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BF048E" w:rsidRDefault="00FD7FF3">
      <w:pPr>
        <w:jc w:val="center"/>
        <w:rPr>
          <w:b/>
          <w:iCs/>
          <w:sz w:val="26"/>
          <w:szCs w:val="26"/>
        </w:rPr>
      </w:pPr>
      <w:r w:rsidRPr="00BF048E">
        <w:rPr>
          <w:b/>
          <w:iCs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BF048E" w:rsidRDefault="00FD7FF3">
      <w:pPr>
        <w:jc w:val="center"/>
        <w:rPr>
          <w:iCs/>
          <w:sz w:val="26"/>
          <w:szCs w:val="26"/>
        </w:rPr>
      </w:pPr>
      <w:r w:rsidRPr="00BF048E">
        <w:rPr>
          <w:iCs/>
          <w:sz w:val="26"/>
          <w:szCs w:val="26"/>
        </w:rPr>
        <w:t>(відповідно до пункту 4</w:t>
      </w:r>
      <w:r w:rsidRPr="00BF048E">
        <w:rPr>
          <w:iCs/>
          <w:sz w:val="26"/>
          <w:szCs w:val="26"/>
          <w:vertAlign w:val="superscript"/>
        </w:rPr>
        <w:t xml:space="preserve">1 </w:t>
      </w:r>
      <w:r w:rsidRPr="00BF048E">
        <w:rPr>
          <w:iCs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BF048E" w:rsidRDefault="008B4F5C">
      <w:pPr>
        <w:jc w:val="center"/>
        <w:rPr>
          <w:iCs/>
          <w:sz w:val="26"/>
          <w:szCs w:val="26"/>
        </w:rPr>
      </w:pPr>
    </w:p>
    <w:p w14:paraId="00000006" w14:textId="543D1B98" w:rsidR="008B4F5C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 w:rsidRPr="00F140CE">
        <w:rPr>
          <w:iCs/>
        </w:rPr>
        <w:t>ЦЕНТРАЛЬНА ГЕОФІЗИЧНА ОБСЕРВАТОРІЯ ІМЕНІ БОРИСА СРЕЗНЕВСЬКОГО</w:t>
      </w:r>
      <w:r w:rsidR="00860481" w:rsidRPr="00F140CE">
        <w:rPr>
          <w:iCs/>
        </w:rPr>
        <w:t xml:space="preserve">, місцезнаходження замовника: </w:t>
      </w:r>
      <w:r w:rsidR="004F3C2B" w:rsidRPr="00F140CE">
        <w:rPr>
          <w:iCs/>
        </w:rPr>
        <w:t>проспект Науки</w:t>
      </w:r>
      <w:r w:rsidR="00860481" w:rsidRPr="00F140CE">
        <w:rPr>
          <w:iCs/>
        </w:rPr>
        <w:t xml:space="preserve">, </w:t>
      </w:r>
      <w:r w:rsidR="004F3C2B" w:rsidRPr="00F140CE">
        <w:rPr>
          <w:iCs/>
        </w:rPr>
        <w:t>39</w:t>
      </w:r>
      <w:r w:rsidR="00860481" w:rsidRPr="00F140CE">
        <w:rPr>
          <w:iCs/>
        </w:rPr>
        <w:t xml:space="preserve">, корпус </w:t>
      </w:r>
      <w:r w:rsidR="004F3C2B" w:rsidRPr="00F140CE">
        <w:rPr>
          <w:iCs/>
        </w:rPr>
        <w:t>2</w:t>
      </w:r>
      <w:r w:rsidR="00860481" w:rsidRPr="00F140CE">
        <w:rPr>
          <w:iCs/>
        </w:rPr>
        <w:t>, м. Київ, 0</w:t>
      </w:r>
      <w:r w:rsidR="004F3C2B" w:rsidRPr="00F140CE">
        <w:rPr>
          <w:iCs/>
        </w:rPr>
        <w:t>3028</w:t>
      </w:r>
      <w:r w:rsidR="00860481" w:rsidRPr="00F140CE">
        <w:rPr>
          <w:iCs/>
        </w:rPr>
        <w:t xml:space="preserve">, код ЄДРПОУ </w:t>
      </w:r>
      <w:r w:rsidR="004F3C2B" w:rsidRPr="00F140CE">
        <w:rPr>
          <w:iCs/>
        </w:rPr>
        <w:t>22864480</w:t>
      </w:r>
      <w:r w:rsidRPr="00F140CE">
        <w:rPr>
          <w:iCs/>
        </w:rPr>
        <w:t xml:space="preserve">; категорія замовника — </w:t>
      </w:r>
      <w:r w:rsidR="00913713" w:rsidRPr="00F140CE">
        <w:rPr>
          <w:iCs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F140CE" w:rsidRDefault="008B4F5C" w:rsidP="003D2C96">
      <w:pPr>
        <w:tabs>
          <w:tab w:val="left" w:pos="284"/>
        </w:tabs>
        <w:jc w:val="both"/>
        <w:rPr>
          <w:iCs/>
        </w:rPr>
      </w:pPr>
    </w:p>
    <w:p w14:paraId="05773928" w14:textId="77777777" w:rsidR="00914FBF" w:rsidRPr="00F140CE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496DE4" w14:textId="6A33455A" w:rsidR="00653F31" w:rsidRPr="00F140CE" w:rsidRDefault="00652C9A" w:rsidP="003D2C96">
      <w:pPr>
        <w:jc w:val="both"/>
        <w:rPr>
          <w:iCs/>
        </w:rPr>
      </w:pPr>
      <w:r w:rsidRPr="00652C9A">
        <w:rPr>
          <w:iCs/>
        </w:rPr>
        <w:t>Послуги з повірки законодавчо регульованих засобів вимірювальної техніки, калібрування, визначення метрологічних характеристик засобів вимірювальної техніки (ЗВТ)</w:t>
      </w:r>
      <w:r>
        <w:rPr>
          <w:iCs/>
        </w:rPr>
        <w:t>.</w:t>
      </w:r>
    </w:p>
    <w:p w14:paraId="0895E168" w14:textId="77777777" w:rsidR="00880E2B" w:rsidRPr="00F140CE" w:rsidRDefault="00880E2B" w:rsidP="003D2C96">
      <w:pPr>
        <w:jc w:val="both"/>
        <w:rPr>
          <w:iCs/>
        </w:rPr>
      </w:pPr>
    </w:p>
    <w:p w14:paraId="0000000B" w14:textId="2412DE7D" w:rsidR="008B4F5C" w:rsidRPr="00033678" w:rsidRDefault="00FD7FF3" w:rsidP="007A0DE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F140CE">
        <w:rPr>
          <w:b/>
          <w:iCs/>
        </w:rPr>
        <w:t xml:space="preserve">Ідентифікатор закупівлі: </w:t>
      </w:r>
      <w:r w:rsidR="00880E2B" w:rsidRPr="00F140CE">
        <w:t xml:space="preserve"> </w:t>
      </w:r>
      <w:r w:rsidR="00DD62E4">
        <w:t xml:space="preserve"> </w:t>
      </w:r>
      <w:hyperlink r:id="rId6" w:tgtFrame="_blank" w:tooltip="Оголошення на порталі Уповноваженого органу" w:history="1">
        <w:r w:rsidR="00033678" w:rsidRPr="00033678">
          <w:rPr>
            <w:rStyle w:val="js-apiid"/>
            <w:color w:val="000000"/>
            <w:sz w:val="22"/>
            <w:szCs w:val="22"/>
            <w:bdr w:val="none" w:sz="0" w:space="0" w:color="auto" w:frame="1"/>
            <w:shd w:val="clear" w:color="auto" w:fill="EEEEEE"/>
          </w:rPr>
          <w:t>UA-2026-04-21-005957-a</w:t>
        </w:r>
      </w:hyperlink>
      <w:r w:rsidR="0039349C" w:rsidRPr="00033678">
        <w:rPr>
          <w:sz w:val="22"/>
          <w:szCs w:val="22"/>
        </w:rPr>
        <w:t>.</w:t>
      </w:r>
    </w:p>
    <w:p w14:paraId="75FB8C10" w14:textId="77777777" w:rsidR="00F44D77" w:rsidRPr="0039349C" w:rsidRDefault="00F44D77" w:rsidP="00F44D77">
      <w:pPr>
        <w:tabs>
          <w:tab w:val="left" w:pos="284"/>
        </w:tabs>
        <w:jc w:val="both"/>
        <w:rPr>
          <w:iCs/>
        </w:rPr>
      </w:pPr>
    </w:p>
    <w:p w14:paraId="673ED673" w14:textId="77777777" w:rsidR="0039349C" w:rsidRDefault="0039349C" w:rsidP="0039349C">
      <w:pPr>
        <w:pStyle w:val="a5"/>
        <w:numPr>
          <w:ilvl w:val="0"/>
          <w:numId w:val="1"/>
        </w:numPr>
        <w:spacing w:after="160" w:line="256" w:lineRule="auto"/>
        <w:ind w:left="284" w:hanging="284"/>
        <w:jc w:val="both"/>
        <w:rPr>
          <w:iCs/>
        </w:rPr>
      </w:pPr>
      <w:r w:rsidRPr="0039349C">
        <w:rPr>
          <w:b/>
          <w:iCs/>
        </w:rPr>
        <w:t>Обґрунтування технічних та якісних характеристик предмета закупівлі:</w:t>
      </w:r>
      <w:r w:rsidRPr="0039349C">
        <w:rPr>
          <w:iCs/>
        </w:rPr>
        <w:t xml:space="preserve"> 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703"/>
        <w:gridCol w:w="2440"/>
        <w:gridCol w:w="1352"/>
        <w:gridCol w:w="1592"/>
        <w:gridCol w:w="1545"/>
        <w:gridCol w:w="1007"/>
        <w:gridCol w:w="989"/>
      </w:tblGrid>
      <w:tr w:rsidR="006E5D4D" w:rsidRPr="005B51D6" w14:paraId="26517BD6" w14:textId="77777777" w:rsidTr="00553605">
        <w:tc>
          <w:tcPr>
            <w:tcW w:w="795" w:type="dxa"/>
            <w:vMerge w:val="restart"/>
          </w:tcPr>
          <w:p w14:paraId="2A85EBD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№ з/п</w:t>
            </w:r>
          </w:p>
        </w:tc>
        <w:tc>
          <w:tcPr>
            <w:tcW w:w="2440" w:type="dxa"/>
            <w:vMerge w:val="restart"/>
          </w:tcPr>
          <w:p w14:paraId="6EB6777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Назва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6"/>
              </w:rPr>
              <w:t>послуги</w:t>
            </w:r>
            <w:proofErr w:type="spellEnd"/>
          </w:p>
        </w:tc>
        <w:tc>
          <w:tcPr>
            <w:tcW w:w="1358" w:type="dxa"/>
            <w:vMerge w:val="restart"/>
          </w:tcPr>
          <w:p w14:paraId="6913006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Тип </w:t>
            </w:r>
            <w:r w:rsidRPr="005B51D6">
              <w:rPr>
                <w:rFonts w:ascii="Times New Roman" w:hAnsi="Times New Roman"/>
                <w:spacing w:val="-6"/>
              </w:rPr>
              <w:t>ЗВТ</w:t>
            </w:r>
          </w:p>
          <w:p w14:paraId="190445E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1" w:type="dxa"/>
            <w:gridSpan w:val="2"/>
          </w:tcPr>
          <w:p w14:paraId="53FB069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Метрологічні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характеристики</w:t>
            </w:r>
          </w:p>
        </w:tc>
        <w:tc>
          <w:tcPr>
            <w:tcW w:w="1007" w:type="dxa"/>
            <w:vMerge w:val="restart"/>
          </w:tcPr>
          <w:p w14:paraId="6037930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Кількість</w:t>
            </w:r>
            <w:proofErr w:type="spellEnd"/>
          </w:p>
        </w:tc>
        <w:tc>
          <w:tcPr>
            <w:tcW w:w="989" w:type="dxa"/>
            <w:vMerge w:val="restart"/>
          </w:tcPr>
          <w:p w14:paraId="4F0FA59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Одиниця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виміру</w:t>
            </w:r>
            <w:proofErr w:type="spellEnd"/>
          </w:p>
        </w:tc>
      </w:tr>
      <w:tr w:rsidR="006E5D4D" w:rsidRPr="005B51D6" w14:paraId="065DD0F5" w14:textId="77777777" w:rsidTr="00553605">
        <w:tc>
          <w:tcPr>
            <w:tcW w:w="795" w:type="dxa"/>
            <w:vMerge/>
          </w:tcPr>
          <w:p w14:paraId="1F0887A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0" w:type="dxa"/>
            <w:vMerge/>
          </w:tcPr>
          <w:p w14:paraId="2547D886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</w:tcPr>
          <w:p w14:paraId="504A468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14:paraId="4C80653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Клас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точності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похибка</w:t>
            </w:r>
            <w:proofErr w:type="spellEnd"/>
          </w:p>
        </w:tc>
        <w:tc>
          <w:tcPr>
            <w:tcW w:w="1545" w:type="dxa"/>
          </w:tcPr>
          <w:p w14:paraId="74B79CF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Діапазон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вимірювання</w:t>
            </w:r>
            <w:proofErr w:type="spellEnd"/>
          </w:p>
        </w:tc>
        <w:tc>
          <w:tcPr>
            <w:tcW w:w="1007" w:type="dxa"/>
            <w:vMerge/>
          </w:tcPr>
          <w:p w14:paraId="430E5D9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</w:tcPr>
          <w:p w14:paraId="192A49C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</w:tr>
      <w:tr w:rsidR="006E5D4D" w:rsidRPr="005B51D6" w14:paraId="2F3D5357" w14:textId="77777777" w:rsidTr="00553605">
        <w:tc>
          <w:tcPr>
            <w:tcW w:w="795" w:type="dxa"/>
          </w:tcPr>
          <w:p w14:paraId="5826032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1</w:t>
            </w:r>
          </w:p>
        </w:tc>
        <w:tc>
          <w:tcPr>
            <w:tcW w:w="2440" w:type="dxa"/>
          </w:tcPr>
          <w:p w14:paraId="4554835B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</w:t>
            </w:r>
          </w:p>
        </w:tc>
        <w:tc>
          <w:tcPr>
            <w:tcW w:w="1358" w:type="dxa"/>
          </w:tcPr>
          <w:p w14:paraId="564001C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3</w:t>
            </w:r>
          </w:p>
        </w:tc>
        <w:tc>
          <w:tcPr>
            <w:tcW w:w="1636" w:type="dxa"/>
          </w:tcPr>
          <w:p w14:paraId="70908F8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4</w:t>
            </w:r>
          </w:p>
        </w:tc>
        <w:tc>
          <w:tcPr>
            <w:tcW w:w="1545" w:type="dxa"/>
          </w:tcPr>
          <w:p w14:paraId="74DEE0E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5</w:t>
            </w:r>
          </w:p>
        </w:tc>
        <w:tc>
          <w:tcPr>
            <w:tcW w:w="1007" w:type="dxa"/>
          </w:tcPr>
          <w:p w14:paraId="25677E1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6</w:t>
            </w:r>
          </w:p>
        </w:tc>
        <w:tc>
          <w:tcPr>
            <w:tcW w:w="989" w:type="dxa"/>
          </w:tcPr>
          <w:p w14:paraId="0E5D602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7</w:t>
            </w:r>
          </w:p>
        </w:tc>
      </w:tr>
      <w:tr w:rsidR="006E5D4D" w:rsidRPr="005B51D6" w14:paraId="30F2AC85" w14:textId="77777777" w:rsidTr="00553605">
        <w:tc>
          <w:tcPr>
            <w:tcW w:w="795" w:type="dxa"/>
          </w:tcPr>
          <w:p w14:paraId="5EB2EE6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440" w:type="dxa"/>
          </w:tcPr>
          <w:p w14:paraId="11717975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Нівелір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оптичний</w:t>
            </w:r>
            <w:proofErr w:type="spellEnd"/>
          </w:p>
        </w:tc>
        <w:tc>
          <w:tcPr>
            <w:tcW w:w="1358" w:type="dxa"/>
          </w:tcPr>
          <w:p w14:paraId="494D374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SAL-24 ND</w:t>
            </w:r>
          </w:p>
        </w:tc>
        <w:tc>
          <w:tcPr>
            <w:tcW w:w="1636" w:type="dxa"/>
          </w:tcPr>
          <w:p w14:paraId="324E53F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3кл±2мм/1км п. х.</w:t>
            </w:r>
          </w:p>
        </w:tc>
        <w:tc>
          <w:tcPr>
            <w:tcW w:w="1545" w:type="dxa"/>
          </w:tcPr>
          <w:p w14:paraId="01F90FC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Від</w:t>
            </w:r>
            <w:proofErr w:type="spellEnd"/>
            <w:r w:rsidRPr="005B51D6">
              <w:rPr>
                <w:rFonts w:ascii="Times New Roman" w:hAnsi="Times New Roman"/>
              </w:rPr>
              <w:t xml:space="preserve"> 2 м</w:t>
            </w:r>
          </w:p>
        </w:tc>
        <w:tc>
          <w:tcPr>
            <w:tcW w:w="1007" w:type="dxa"/>
          </w:tcPr>
          <w:p w14:paraId="4ADE998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8B4F39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10F35418" w14:textId="77777777" w:rsidTr="00553605">
        <w:tc>
          <w:tcPr>
            <w:tcW w:w="795" w:type="dxa"/>
          </w:tcPr>
          <w:p w14:paraId="68D1460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440" w:type="dxa"/>
          </w:tcPr>
          <w:p w14:paraId="3F7860F8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Спектрофотометри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ультрафіолетової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видимої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ближньої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інфрачервоної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частини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спектру (UV-VIS-NIR)</w:t>
            </w:r>
          </w:p>
        </w:tc>
        <w:tc>
          <w:tcPr>
            <w:tcW w:w="1358" w:type="dxa"/>
          </w:tcPr>
          <w:p w14:paraId="082CEF8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DR/3900VIS</w:t>
            </w:r>
          </w:p>
        </w:tc>
        <w:tc>
          <w:tcPr>
            <w:tcW w:w="1636" w:type="dxa"/>
          </w:tcPr>
          <w:p w14:paraId="3EEEA57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±1,5нм до 800 нм, ±0,8%Т; </w:t>
            </w:r>
            <w:r w:rsidRPr="005B51D6">
              <w:rPr>
                <w:rFonts w:ascii="Times New Roman" w:hAnsi="Times New Roman"/>
              </w:rPr>
              <w:br/>
            </w:r>
            <w:proofErr w:type="spellStart"/>
            <w:r w:rsidRPr="005B51D6">
              <w:rPr>
                <w:rFonts w:ascii="Times New Roman" w:hAnsi="Times New Roman"/>
              </w:rPr>
              <w:t>больщ</w:t>
            </w:r>
            <w:proofErr w:type="spellEnd"/>
            <w:r w:rsidRPr="005B51D6">
              <w:rPr>
                <w:rFonts w:ascii="Times New Roman" w:hAnsi="Times New Roman"/>
              </w:rPr>
              <w:t xml:space="preserve"> як 800</w:t>
            </w:r>
            <w:proofErr w:type="gramStart"/>
            <w:r w:rsidRPr="005B51D6">
              <w:rPr>
                <w:rFonts w:ascii="Times New Roman" w:hAnsi="Times New Roman"/>
              </w:rPr>
              <w:t>нм,±</w:t>
            </w:r>
            <w:proofErr w:type="gramEnd"/>
            <w:r w:rsidRPr="005B51D6">
              <w:rPr>
                <w:rFonts w:ascii="Times New Roman" w:hAnsi="Times New Roman"/>
              </w:rPr>
              <w:t>1%Т</w:t>
            </w:r>
          </w:p>
        </w:tc>
        <w:tc>
          <w:tcPr>
            <w:tcW w:w="1545" w:type="dxa"/>
          </w:tcPr>
          <w:p w14:paraId="644E139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(325-</w:t>
            </w:r>
            <w:proofErr w:type="gramStart"/>
            <w:r w:rsidRPr="005B51D6">
              <w:rPr>
                <w:rFonts w:ascii="Times New Roman" w:hAnsi="Times New Roman"/>
              </w:rPr>
              <w:t>1000)нм</w:t>
            </w:r>
            <w:proofErr w:type="gramEnd"/>
            <w:r w:rsidRPr="005B51D6">
              <w:rPr>
                <w:rFonts w:ascii="Times New Roman" w:hAnsi="Times New Roman"/>
              </w:rPr>
              <w:t>-0,3 -3,0 Б;</w:t>
            </w:r>
          </w:p>
          <w:p w14:paraId="2251F6B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0 - 200%T</w:t>
            </w:r>
          </w:p>
          <w:p w14:paraId="3D71F40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</w:tcPr>
          <w:p w14:paraId="57AAFFC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622D28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E1FFADA" w14:textId="77777777" w:rsidTr="00553605">
        <w:tc>
          <w:tcPr>
            <w:tcW w:w="795" w:type="dxa"/>
          </w:tcPr>
          <w:p w14:paraId="61EDE86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3</w:t>
            </w:r>
          </w:p>
        </w:tc>
        <w:tc>
          <w:tcPr>
            <w:tcW w:w="2440" w:type="dxa"/>
          </w:tcPr>
          <w:p w14:paraId="7EF9560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Спектрофотометри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ультрафіолетової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видимої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ближньої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інфрачервоної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частини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спектру (UV-VIS-NIR)</w:t>
            </w:r>
          </w:p>
        </w:tc>
        <w:tc>
          <w:tcPr>
            <w:tcW w:w="1358" w:type="dxa"/>
          </w:tcPr>
          <w:p w14:paraId="3E6788D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ULAB 102</w:t>
            </w:r>
          </w:p>
        </w:tc>
        <w:tc>
          <w:tcPr>
            <w:tcW w:w="1636" w:type="dxa"/>
          </w:tcPr>
          <w:p w14:paraId="24F88E1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±1,5нм до 800 нм, ±0,8%Т; </w:t>
            </w:r>
            <w:r w:rsidRPr="005B51D6">
              <w:rPr>
                <w:rFonts w:ascii="Times New Roman" w:hAnsi="Times New Roman"/>
              </w:rPr>
              <w:br/>
            </w:r>
            <w:proofErr w:type="spellStart"/>
            <w:r w:rsidRPr="005B51D6">
              <w:rPr>
                <w:rFonts w:ascii="Times New Roman" w:hAnsi="Times New Roman"/>
              </w:rPr>
              <w:t>больщ</w:t>
            </w:r>
            <w:proofErr w:type="spellEnd"/>
            <w:r w:rsidRPr="005B51D6">
              <w:rPr>
                <w:rFonts w:ascii="Times New Roman" w:hAnsi="Times New Roman"/>
              </w:rPr>
              <w:t xml:space="preserve"> як 800</w:t>
            </w:r>
            <w:proofErr w:type="gramStart"/>
            <w:r w:rsidRPr="005B51D6">
              <w:rPr>
                <w:rFonts w:ascii="Times New Roman" w:hAnsi="Times New Roman"/>
              </w:rPr>
              <w:t>нм,±</w:t>
            </w:r>
            <w:proofErr w:type="gramEnd"/>
            <w:r w:rsidRPr="005B51D6">
              <w:rPr>
                <w:rFonts w:ascii="Times New Roman" w:hAnsi="Times New Roman"/>
              </w:rPr>
              <w:t>1%Т</w:t>
            </w:r>
          </w:p>
        </w:tc>
        <w:tc>
          <w:tcPr>
            <w:tcW w:w="1545" w:type="dxa"/>
          </w:tcPr>
          <w:p w14:paraId="6E6F21B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(325-</w:t>
            </w:r>
            <w:proofErr w:type="gramStart"/>
            <w:r w:rsidRPr="005B51D6">
              <w:rPr>
                <w:rFonts w:ascii="Times New Roman" w:hAnsi="Times New Roman"/>
              </w:rPr>
              <w:t>1000)нм</w:t>
            </w:r>
            <w:proofErr w:type="gramEnd"/>
            <w:r w:rsidRPr="005B51D6">
              <w:rPr>
                <w:rFonts w:ascii="Times New Roman" w:hAnsi="Times New Roman"/>
              </w:rPr>
              <w:t>-0,3 -3,0 Б;</w:t>
            </w:r>
          </w:p>
          <w:p w14:paraId="386CD61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0 - 200%T</w:t>
            </w:r>
          </w:p>
          <w:p w14:paraId="425D6F1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</w:tcPr>
          <w:p w14:paraId="157BBD8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47233E7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F5768A6" w14:textId="77777777" w:rsidTr="00553605">
        <w:tc>
          <w:tcPr>
            <w:tcW w:w="795" w:type="dxa"/>
          </w:tcPr>
          <w:p w14:paraId="1BE749B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2440" w:type="dxa"/>
          </w:tcPr>
          <w:p w14:paraId="13031CF7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Спектрофотометри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ультрафіолетової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видимої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ближньої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інфрачервоної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частини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спектру (UV-VIS-NIR)</w:t>
            </w:r>
          </w:p>
        </w:tc>
        <w:tc>
          <w:tcPr>
            <w:tcW w:w="1358" w:type="dxa"/>
          </w:tcPr>
          <w:p w14:paraId="797AE76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С1-115 М</w:t>
            </w:r>
          </w:p>
        </w:tc>
        <w:tc>
          <w:tcPr>
            <w:tcW w:w="1636" w:type="dxa"/>
          </w:tcPr>
          <w:p w14:paraId="7B0C32A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±(15±4/τ) </w:t>
            </w:r>
            <w:proofErr w:type="spellStart"/>
            <w:r w:rsidRPr="005B51D6">
              <w:rPr>
                <w:rFonts w:ascii="Times New Roman" w:hAnsi="Times New Roman"/>
              </w:rPr>
              <w:t>мБ</w:t>
            </w:r>
            <w:proofErr w:type="spellEnd"/>
          </w:p>
        </w:tc>
        <w:tc>
          <w:tcPr>
            <w:tcW w:w="1545" w:type="dxa"/>
          </w:tcPr>
          <w:p w14:paraId="1E013C8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(190-</w:t>
            </w:r>
            <w:proofErr w:type="gramStart"/>
            <w:r w:rsidRPr="005B51D6">
              <w:rPr>
                <w:rFonts w:ascii="Times New Roman" w:hAnsi="Times New Roman"/>
              </w:rPr>
              <w:t>800)нм</w:t>
            </w:r>
            <w:proofErr w:type="gramEnd"/>
          </w:p>
          <w:p w14:paraId="307B5EC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0-2</w:t>
            </w:r>
            <w:proofErr w:type="gramEnd"/>
            <w:r w:rsidRPr="005B51D6">
              <w:rPr>
                <w:rFonts w:ascii="Times New Roman" w:hAnsi="Times New Roman"/>
              </w:rPr>
              <w:t>) опт. г.</w:t>
            </w:r>
          </w:p>
          <w:p w14:paraId="07F0F04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10-100м.кон</w:t>
            </w:r>
          </w:p>
          <w:p w14:paraId="413EE62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10-2000мБ</w:t>
            </w:r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</w:p>
        </w:tc>
        <w:tc>
          <w:tcPr>
            <w:tcW w:w="1007" w:type="dxa"/>
          </w:tcPr>
          <w:p w14:paraId="250F500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77D5CA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E6DBE8A" w14:textId="77777777" w:rsidTr="00553605">
        <w:tc>
          <w:tcPr>
            <w:tcW w:w="795" w:type="dxa"/>
          </w:tcPr>
          <w:p w14:paraId="5756922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lastRenderedPageBreak/>
              <w:t>5</w:t>
            </w:r>
          </w:p>
        </w:tc>
        <w:tc>
          <w:tcPr>
            <w:tcW w:w="2440" w:type="dxa"/>
          </w:tcPr>
          <w:p w14:paraId="2F32BB84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Аналізатор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рідини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«</w:t>
            </w:r>
            <w:proofErr w:type="spellStart"/>
            <w:proofErr w:type="gramStart"/>
            <w:r w:rsidRPr="005B51D6">
              <w:rPr>
                <w:rFonts w:ascii="Times New Roman" w:hAnsi="Times New Roman"/>
                <w:spacing w:val="-10"/>
              </w:rPr>
              <w:t>Флюорат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 -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02 – 03М»</w:t>
            </w:r>
          </w:p>
        </w:tc>
        <w:tc>
          <w:tcPr>
            <w:tcW w:w="1358" w:type="dxa"/>
          </w:tcPr>
          <w:p w14:paraId="4850716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gramStart"/>
            <w:r w:rsidRPr="005B51D6">
              <w:rPr>
                <w:rFonts w:ascii="Times New Roman" w:hAnsi="Times New Roman"/>
                <w:spacing w:val="-10"/>
              </w:rPr>
              <w:t>« Флюорат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>-02-03М»</w:t>
            </w:r>
          </w:p>
        </w:tc>
        <w:tc>
          <w:tcPr>
            <w:tcW w:w="1636" w:type="dxa"/>
          </w:tcPr>
          <w:p w14:paraId="511B239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±2%</w:t>
            </w:r>
          </w:p>
          <w:p w14:paraId="1931CB1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0,004+0,1*С</w:t>
            </w:r>
          </w:p>
        </w:tc>
        <w:tc>
          <w:tcPr>
            <w:tcW w:w="1545" w:type="dxa"/>
          </w:tcPr>
          <w:p w14:paraId="2648629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(200-</w:t>
            </w:r>
            <w:proofErr w:type="gramStart"/>
            <w:r w:rsidRPr="005B51D6">
              <w:rPr>
                <w:rFonts w:ascii="Times New Roman" w:hAnsi="Times New Roman"/>
              </w:rPr>
              <w:t>650)нм</w:t>
            </w:r>
            <w:proofErr w:type="gramEnd"/>
          </w:p>
          <w:p w14:paraId="41FBB1D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5B51D6">
              <w:rPr>
                <w:rFonts w:ascii="Times New Roman" w:hAnsi="Times New Roman"/>
              </w:rPr>
              <w:t>10-90</w:t>
            </w:r>
            <w:proofErr w:type="gramEnd"/>
            <w:r w:rsidRPr="005B51D6">
              <w:rPr>
                <w:rFonts w:ascii="Times New Roman" w:hAnsi="Times New Roman"/>
              </w:rPr>
              <w:t xml:space="preserve">% </w:t>
            </w:r>
            <w:proofErr w:type="spellStart"/>
            <w:r w:rsidRPr="005B51D6">
              <w:rPr>
                <w:rFonts w:ascii="Times New Roman" w:hAnsi="Times New Roman"/>
              </w:rPr>
              <w:t>к.п</w:t>
            </w:r>
            <w:proofErr w:type="spellEnd"/>
            <w:r w:rsidRPr="005B51D6">
              <w:rPr>
                <w:rFonts w:ascii="Times New Roman" w:hAnsi="Times New Roman"/>
              </w:rPr>
              <w:t>.</w:t>
            </w:r>
          </w:p>
          <w:p w14:paraId="6FE1932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(0,01-</w:t>
            </w:r>
            <w:proofErr w:type="gramStart"/>
            <w:r w:rsidRPr="005B51D6">
              <w:rPr>
                <w:rFonts w:ascii="Times New Roman" w:hAnsi="Times New Roman"/>
              </w:rPr>
              <w:t>25)мг</w:t>
            </w:r>
            <w:proofErr w:type="gramEnd"/>
            <w:r w:rsidRPr="005B51D6">
              <w:rPr>
                <w:rFonts w:ascii="Times New Roman" w:hAnsi="Times New Roman"/>
              </w:rPr>
              <w:t>/дм</w:t>
            </w:r>
            <w:r w:rsidRPr="005B51D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7" w:type="dxa"/>
          </w:tcPr>
          <w:p w14:paraId="3BD69B5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3312AC6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83BAFBC" w14:textId="77777777" w:rsidTr="00553605">
        <w:tc>
          <w:tcPr>
            <w:tcW w:w="795" w:type="dxa"/>
          </w:tcPr>
          <w:p w14:paraId="0333B86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2440" w:type="dxa"/>
          </w:tcPr>
          <w:p w14:paraId="72355201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Фотоелектроколориметри</w:t>
            </w:r>
            <w:proofErr w:type="spellEnd"/>
          </w:p>
        </w:tc>
        <w:tc>
          <w:tcPr>
            <w:tcW w:w="1358" w:type="dxa"/>
          </w:tcPr>
          <w:p w14:paraId="0297D85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КФК-2</w:t>
            </w:r>
          </w:p>
        </w:tc>
        <w:tc>
          <w:tcPr>
            <w:tcW w:w="1636" w:type="dxa"/>
          </w:tcPr>
          <w:p w14:paraId="16545D3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±1%</w:t>
            </w:r>
          </w:p>
        </w:tc>
        <w:tc>
          <w:tcPr>
            <w:tcW w:w="1545" w:type="dxa"/>
          </w:tcPr>
          <w:p w14:paraId="3D88393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(315-</w:t>
            </w:r>
            <w:proofErr w:type="gramStart"/>
            <w:r w:rsidRPr="005B51D6">
              <w:rPr>
                <w:rFonts w:ascii="Times New Roman" w:hAnsi="Times New Roman"/>
              </w:rPr>
              <w:t>980)нм</w:t>
            </w:r>
            <w:proofErr w:type="gramEnd"/>
          </w:p>
          <w:p w14:paraId="2E07824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0-2</w:t>
            </w:r>
            <w:proofErr w:type="gramEnd"/>
            <w:r w:rsidRPr="005B51D6">
              <w:rPr>
                <w:rFonts w:ascii="Times New Roman" w:hAnsi="Times New Roman"/>
              </w:rPr>
              <w:t xml:space="preserve">) </w:t>
            </w:r>
            <w:proofErr w:type="spellStart"/>
            <w:proofErr w:type="gramStart"/>
            <w:r w:rsidRPr="005B51D6">
              <w:rPr>
                <w:rFonts w:ascii="Times New Roman" w:hAnsi="Times New Roman"/>
              </w:rPr>
              <w:t>опт.г</w:t>
            </w:r>
            <w:proofErr w:type="spellEnd"/>
            <w:proofErr w:type="gramEnd"/>
          </w:p>
          <w:p w14:paraId="711D46A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5B51D6">
              <w:rPr>
                <w:rFonts w:ascii="Times New Roman" w:hAnsi="Times New Roman"/>
              </w:rPr>
              <w:t>1-100</w:t>
            </w:r>
            <w:proofErr w:type="gramEnd"/>
            <w:r w:rsidRPr="005B51D6">
              <w:rPr>
                <w:rFonts w:ascii="Times New Roman" w:hAnsi="Times New Roman"/>
              </w:rPr>
              <w:t>%к.п.</w:t>
            </w:r>
          </w:p>
        </w:tc>
        <w:tc>
          <w:tcPr>
            <w:tcW w:w="1007" w:type="dxa"/>
          </w:tcPr>
          <w:p w14:paraId="0B2BD68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2BD2921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3ECC6D0E" w14:textId="77777777" w:rsidTr="00553605">
        <w:tc>
          <w:tcPr>
            <w:tcW w:w="795" w:type="dxa"/>
          </w:tcPr>
          <w:p w14:paraId="34D1934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w="2440" w:type="dxa"/>
          </w:tcPr>
          <w:p w14:paraId="670C6F79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Спектрофотометри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ультрафіолетової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видимої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ближньої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інфрачервоної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частини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спектру (UV-VIS-NIR)</w:t>
            </w:r>
          </w:p>
        </w:tc>
        <w:tc>
          <w:tcPr>
            <w:tcW w:w="1358" w:type="dxa"/>
          </w:tcPr>
          <w:p w14:paraId="631D5CE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КФК-</w:t>
            </w:r>
            <w:r w:rsidRPr="005B51D6">
              <w:rPr>
                <w:rFonts w:ascii="Times New Roman" w:hAnsi="Times New Roman"/>
                <w:spacing w:val="-10"/>
                <w:lang w:val="en-US"/>
              </w:rPr>
              <w:t>3</w:t>
            </w:r>
          </w:p>
        </w:tc>
        <w:tc>
          <w:tcPr>
            <w:tcW w:w="1636" w:type="dxa"/>
          </w:tcPr>
          <w:p w14:paraId="78812177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3</w:t>
            </w:r>
            <w:r w:rsidRPr="005B51D6">
              <w:rPr>
                <w:rFonts w:ascii="Times New Roman" w:hAnsi="Times New Roman"/>
              </w:rPr>
              <w:t>нм ±</w:t>
            </w:r>
            <w:r w:rsidRPr="005B51D6">
              <w:rPr>
                <w:rFonts w:ascii="Times New Roman" w:hAnsi="Times New Roman"/>
                <w:lang w:val="en-US"/>
              </w:rPr>
              <w:t>0,5%</w:t>
            </w:r>
          </w:p>
        </w:tc>
        <w:tc>
          <w:tcPr>
            <w:tcW w:w="1545" w:type="dxa"/>
          </w:tcPr>
          <w:p w14:paraId="0CEDCA7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lang w:val="en-US"/>
              </w:rPr>
              <w:t>(</w:t>
            </w:r>
            <w:r w:rsidRPr="005B51D6">
              <w:rPr>
                <w:rFonts w:ascii="Times New Roman" w:hAnsi="Times New Roman"/>
              </w:rPr>
              <w:t>315-</w:t>
            </w:r>
            <w:proofErr w:type="gramStart"/>
            <w:r w:rsidRPr="005B51D6">
              <w:rPr>
                <w:rFonts w:ascii="Times New Roman" w:hAnsi="Times New Roman"/>
              </w:rPr>
              <w:t>9</w:t>
            </w:r>
            <w:r w:rsidRPr="005B51D6">
              <w:rPr>
                <w:rFonts w:ascii="Times New Roman" w:hAnsi="Times New Roman"/>
                <w:lang w:val="en-US"/>
              </w:rPr>
              <w:t>9</w:t>
            </w:r>
            <w:r w:rsidRPr="005B51D6">
              <w:rPr>
                <w:rFonts w:ascii="Times New Roman" w:hAnsi="Times New Roman"/>
              </w:rPr>
              <w:t>0)нм</w:t>
            </w:r>
            <w:proofErr w:type="gramEnd"/>
          </w:p>
          <w:p w14:paraId="197E0BC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0-</w:t>
            </w:r>
            <w:r w:rsidRPr="005B51D6">
              <w:rPr>
                <w:rFonts w:ascii="Times New Roman" w:hAnsi="Times New Roman"/>
                <w:lang w:val="en-US"/>
              </w:rPr>
              <w:t>3</w:t>
            </w:r>
            <w:proofErr w:type="gramEnd"/>
            <w:r w:rsidRPr="005B51D6">
              <w:rPr>
                <w:rFonts w:ascii="Times New Roman" w:hAnsi="Times New Roman"/>
              </w:rPr>
              <w:t xml:space="preserve">) </w:t>
            </w:r>
            <w:proofErr w:type="spellStart"/>
            <w:proofErr w:type="gramStart"/>
            <w:r w:rsidRPr="005B51D6">
              <w:rPr>
                <w:rFonts w:ascii="Times New Roman" w:hAnsi="Times New Roman"/>
              </w:rPr>
              <w:t>опт.г</w:t>
            </w:r>
            <w:proofErr w:type="spellEnd"/>
            <w:proofErr w:type="gramEnd"/>
          </w:p>
          <w:p w14:paraId="1396C07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lang w:val="en-US"/>
              </w:rPr>
              <w:t>0,</w:t>
            </w:r>
            <w:r w:rsidRPr="005B51D6">
              <w:rPr>
                <w:rFonts w:ascii="Times New Roman" w:hAnsi="Times New Roman"/>
              </w:rPr>
              <w:t>1-100%к.п.</w:t>
            </w:r>
          </w:p>
        </w:tc>
        <w:tc>
          <w:tcPr>
            <w:tcW w:w="1007" w:type="dxa"/>
          </w:tcPr>
          <w:p w14:paraId="1963442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1</w:t>
            </w:r>
          </w:p>
        </w:tc>
        <w:tc>
          <w:tcPr>
            <w:tcW w:w="989" w:type="dxa"/>
          </w:tcPr>
          <w:p w14:paraId="103AE76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491BCB1" w14:textId="77777777" w:rsidTr="00553605">
        <w:tc>
          <w:tcPr>
            <w:tcW w:w="795" w:type="dxa"/>
          </w:tcPr>
          <w:p w14:paraId="4380779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2440" w:type="dxa"/>
          </w:tcPr>
          <w:p w14:paraId="3279D7D1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Фотометр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полум’яний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ПФМ</w:t>
            </w:r>
          </w:p>
        </w:tc>
        <w:tc>
          <w:tcPr>
            <w:tcW w:w="1358" w:type="dxa"/>
          </w:tcPr>
          <w:p w14:paraId="07594A9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ПФМ</w:t>
            </w:r>
          </w:p>
        </w:tc>
        <w:tc>
          <w:tcPr>
            <w:tcW w:w="1636" w:type="dxa"/>
          </w:tcPr>
          <w:p w14:paraId="078F384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±1,5% </w:t>
            </w:r>
            <w:proofErr w:type="spellStart"/>
            <w:r w:rsidRPr="005B51D6">
              <w:rPr>
                <w:rFonts w:ascii="Times New Roman" w:hAnsi="Times New Roman"/>
              </w:rPr>
              <w:t>в.п</w:t>
            </w:r>
            <w:proofErr w:type="spellEnd"/>
            <w:r w:rsidRPr="005B51D6">
              <w:rPr>
                <w:rFonts w:ascii="Times New Roman" w:hAnsi="Times New Roman"/>
              </w:rPr>
              <w:t xml:space="preserve">. ±2,5% </w:t>
            </w:r>
            <w:proofErr w:type="spellStart"/>
            <w:proofErr w:type="gramStart"/>
            <w:r w:rsidRPr="005B51D6">
              <w:rPr>
                <w:rFonts w:ascii="Times New Roman" w:hAnsi="Times New Roman"/>
              </w:rPr>
              <w:t>с.п</w:t>
            </w:r>
            <w:proofErr w:type="spellEnd"/>
            <w:proofErr w:type="gramEnd"/>
          </w:p>
        </w:tc>
        <w:tc>
          <w:tcPr>
            <w:tcW w:w="1545" w:type="dxa"/>
          </w:tcPr>
          <w:p w14:paraId="1C6EE93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5B51D6">
              <w:rPr>
                <w:rFonts w:ascii="Times New Roman" w:hAnsi="Times New Roman"/>
              </w:rPr>
              <w:t>(550-</w:t>
            </w:r>
            <w:proofErr w:type="gramStart"/>
            <w:r w:rsidRPr="005B51D6">
              <w:rPr>
                <w:rFonts w:ascii="Times New Roman" w:hAnsi="Times New Roman"/>
              </w:rPr>
              <w:t>950)нм</w:t>
            </w:r>
            <w:proofErr w:type="gramEnd"/>
          </w:p>
        </w:tc>
        <w:tc>
          <w:tcPr>
            <w:tcW w:w="1007" w:type="dxa"/>
          </w:tcPr>
          <w:p w14:paraId="65F4B7C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783AD88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E320EE6" w14:textId="77777777" w:rsidTr="00553605">
        <w:tc>
          <w:tcPr>
            <w:tcW w:w="795" w:type="dxa"/>
          </w:tcPr>
          <w:p w14:paraId="6600795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2440" w:type="dxa"/>
          </w:tcPr>
          <w:p w14:paraId="3B3BCA6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Дозиметри</w:t>
            </w:r>
            <w:proofErr w:type="spellEnd"/>
          </w:p>
        </w:tc>
        <w:tc>
          <w:tcPr>
            <w:tcW w:w="1358" w:type="dxa"/>
          </w:tcPr>
          <w:p w14:paraId="7FD1D74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«Стора-ТУ» (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лише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по γ)</w:t>
            </w:r>
          </w:p>
        </w:tc>
        <w:tc>
          <w:tcPr>
            <w:tcW w:w="1636" w:type="dxa"/>
          </w:tcPr>
          <w:p w14:paraId="303C4ED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14A8F01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0,01мкЗв/год-999,9мкЗв/год</w:t>
            </w:r>
          </w:p>
        </w:tc>
        <w:tc>
          <w:tcPr>
            <w:tcW w:w="1007" w:type="dxa"/>
          </w:tcPr>
          <w:p w14:paraId="300E4F8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2</w:t>
            </w:r>
          </w:p>
        </w:tc>
        <w:tc>
          <w:tcPr>
            <w:tcW w:w="989" w:type="dxa"/>
          </w:tcPr>
          <w:p w14:paraId="300D02D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D4932DE" w14:textId="77777777" w:rsidTr="00553605">
        <w:tc>
          <w:tcPr>
            <w:tcW w:w="795" w:type="dxa"/>
          </w:tcPr>
          <w:p w14:paraId="61727AE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10</w:t>
            </w:r>
          </w:p>
        </w:tc>
        <w:tc>
          <w:tcPr>
            <w:tcW w:w="2440" w:type="dxa"/>
          </w:tcPr>
          <w:p w14:paraId="7FE0BDC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: Дозиметр</w:t>
            </w:r>
          </w:p>
        </w:tc>
        <w:tc>
          <w:tcPr>
            <w:tcW w:w="1358" w:type="dxa"/>
          </w:tcPr>
          <w:p w14:paraId="6BDEB79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ДБГ-06Т</w:t>
            </w:r>
          </w:p>
        </w:tc>
        <w:tc>
          <w:tcPr>
            <w:tcW w:w="1636" w:type="dxa"/>
          </w:tcPr>
          <w:p w14:paraId="5A37075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0C21271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0,01мкР/год-10мР/год</w:t>
            </w:r>
          </w:p>
        </w:tc>
        <w:tc>
          <w:tcPr>
            <w:tcW w:w="1007" w:type="dxa"/>
          </w:tcPr>
          <w:p w14:paraId="6EE6583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15D2A67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1C479F97" w14:textId="77777777" w:rsidTr="00553605">
        <w:tc>
          <w:tcPr>
            <w:tcW w:w="795" w:type="dxa"/>
          </w:tcPr>
          <w:p w14:paraId="0C31505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11</w:t>
            </w:r>
          </w:p>
        </w:tc>
        <w:tc>
          <w:tcPr>
            <w:tcW w:w="2440" w:type="dxa"/>
          </w:tcPr>
          <w:p w14:paraId="5AE48780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Дозиметри</w:t>
            </w:r>
            <w:proofErr w:type="spellEnd"/>
          </w:p>
        </w:tc>
        <w:tc>
          <w:tcPr>
            <w:tcW w:w="1358" w:type="dxa"/>
          </w:tcPr>
          <w:p w14:paraId="0C2F2E8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ДРГ-01Т</w:t>
            </w:r>
          </w:p>
        </w:tc>
        <w:tc>
          <w:tcPr>
            <w:tcW w:w="1636" w:type="dxa"/>
          </w:tcPr>
          <w:p w14:paraId="09193356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26D31D7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0,01мкР/год-10мР/год</w:t>
            </w:r>
          </w:p>
        </w:tc>
        <w:tc>
          <w:tcPr>
            <w:tcW w:w="1007" w:type="dxa"/>
          </w:tcPr>
          <w:p w14:paraId="0C1F4DE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989" w:type="dxa"/>
          </w:tcPr>
          <w:p w14:paraId="27FC7CA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B90D946" w14:textId="77777777" w:rsidTr="00553605">
        <w:tc>
          <w:tcPr>
            <w:tcW w:w="795" w:type="dxa"/>
          </w:tcPr>
          <w:p w14:paraId="02C213D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12</w:t>
            </w:r>
          </w:p>
        </w:tc>
        <w:tc>
          <w:tcPr>
            <w:tcW w:w="2440" w:type="dxa"/>
          </w:tcPr>
          <w:p w14:paraId="6A7ECFA0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Дозиметри</w:t>
            </w:r>
            <w:proofErr w:type="spellEnd"/>
          </w:p>
        </w:tc>
        <w:tc>
          <w:tcPr>
            <w:tcW w:w="1358" w:type="dxa"/>
          </w:tcPr>
          <w:p w14:paraId="1DF02EC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ДРГ-01Т</w:t>
            </w:r>
          </w:p>
        </w:tc>
        <w:tc>
          <w:tcPr>
            <w:tcW w:w="1636" w:type="dxa"/>
          </w:tcPr>
          <w:p w14:paraId="223E75B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51377C0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0,01мкР/год-10мР/год</w:t>
            </w:r>
          </w:p>
        </w:tc>
        <w:tc>
          <w:tcPr>
            <w:tcW w:w="1007" w:type="dxa"/>
          </w:tcPr>
          <w:p w14:paraId="589EAE8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989" w:type="dxa"/>
          </w:tcPr>
          <w:p w14:paraId="5A9A468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1669989D" w14:textId="77777777" w:rsidTr="00553605">
        <w:tc>
          <w:tcPr>
            <w:tcW w:w="795" w:type="dxa"/>
          </w:tcPr>
          <w:p w14:paraId="2EEC34A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13</w:t>
            </w:r>
          </w:p>
        </w:tc>
        <w:tc>
          <w:tcPr>
            <w:tcW w:w="2440" w:type="dxa"/>
          </w:tcPr>
          <w:p w14:paraId="36AD1654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Дозиметри</w:t>
            </w:r>
            <w:proofErr w:type="spellEnd"/>
          </w:p>
        </w:tc>
        <w:tc>
          <w:tcPr>
            <w:tcW w:w="1358" w:type="dxa"/>
          </w:tcPr>
          <w:p w14:paraId="293E73A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ДРГ-01Т1</w:t>
            </w:r>
          </w:p>
        </w:tc>
        <w:tc>
          <w:tcPr>
            <w:tcW w:w="1636" w:type="dxa"/>
          </w:tcPr>
          <w:p w14:paraId="5BE8818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01BEBF9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0,01мкР/год-10мР/год</w:t>
            </w:r>
          </w:p>
        </w:tc>
        <w:tc>
          <w:tcPr>
            <w:tcW w:w="1007" w:type="dxa"/>
          </w:tcPr>
          <w:p w14:paraId="0DC7B9C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989" w:type="dxa"/>
          </w:tcPr>
          <w:p w14:paraId="422EBF3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0E7B8AA" w14:textId="77777777" w:rsidTr="00553605">
        <w:tc>
          <w:tcPr>
            <w:tcW w:w="795" w:type="dxa"/>
          </w:tcPr>
          <w:p w14:paraId="6C10826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14</w:t>
            </w:r>
          </w:p>
        </w:tc>
        <w:tc>
          <w:tcPr>
            <w:tcW w:w="2440" w:type="dxa"/>
          </w:tcPr>
          <w:p w14:paraId="506741D8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Дозиметри</w:t>
            </w:r>
            <w:proofErr w:type="spellEnd"/>
          </w:p>
        </w:tc>
        <w:tc>
          <w:tcPr>
            <w:tcW w:w="1358" w:type="dxa"/>
          </w:tcPr>
          <w:p w14:paraId="2455DDB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ДРГ-01Т1</w:t>
            </w:r>
          </w:p>
        </w:tc>
        <w:tc>
          <w:tcPr>
            <w:tcW w:w="1636" w:type="dxa"/>
          </w:tcPr>
          <w:p w14:paraId="0D26FAE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2B73AEA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0,01мкР/год-10мР/год</w:t>
            </w:r>
          </w:p>
        </w:tc>
        <w:tc>
          <w:tcPr>
            <w:tcW w:w="1007" w:type="dxa"/>
          </w:tcPr>
          <w:p w14:paraId="100034D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989" w:type="dxa"/>
          </w:tcPr>
          <w:p w14:paraId="72F8768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1823D0F" w14:textId="77777777" w:rsidTr="00553605">
        <w:tc>
          <w:tcPr>
            <w:tcW w:w="795" w:type="dxa"/>
          </w:tcPr>
          <w:p w14:paraId="14A41E6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15</w:t>
            </w:r>
          </w:p>
        </w:tc>
        <w:tc>
          <w:tcPr>
            <w:tcW w:w="2440" w:type="dxa"/>
          </w:tcPr>
          <w:p w14:paraId="772F7503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Дозиметри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(детектор)</w:t>
            </w:r>
          </w:p>
        </w:tc>
        <w:tc>
          <w:tcPr>
            <w:tcW w:w="1358" w:type="dxa"/>
          </w:tcPr>
          <w:p w14:paraId="72A8F03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D3M</w:t>
            </w:r>
          </w:p>
        </w:tc>
        <w:tc>
          <w:tcPr>
            <w:tcW w:w="1636" w:type="dxa"/>
          </w:tcPr>
          <w:p w14:paraId="561579F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10F5449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0,01мР/год-10мР/год</w:t>
            </w:r>
          </w:p>
        </w:tc>
        <w:tc>
          <w:tcPr>
            <w:tcW w:w="1007" w:type="dxa"/>
          </w:tcPr>
          <w:p w14:paraId="2C55F7E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1</w:t>
            </w:r>
          </w:p>
        </w:tc>
        <w:tc>
          <w:tcPr>
            <w:tcW w:w="989" w:type="dxa"/>
          </w:tcPr>
          <w:p w14:paraId="7913391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29B9605" w14:textId="77777777" w:rsidTr="00553605">
        <w:tc>
          <w:tcPr>
            <w:tcW w:w="795" w:type="dxa"/>
          </w:tcPr>
          <w:p w14:paraId="2C6D65A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</w:rPr>
              <w:t>16</w:t>
            </w:r>
          </w:p>
        </w:tc>
        <w:tc>
          <w:tcPr>
            <w:tcW w:w="2440" w:type="dxa"/>
          </w:tcPr>
          <w:p w14:paraId="7BE1A596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Радіометри</w:t>
            </w:r>
            <w:proofErr w:type="spellEnd"/>
          </w:p>
        </w:tc>
        <w:tc>
          <w:tcPr>
            <w:tcW w:w="1358" w:type="dxa"/>
          </w:tcPr>
          <w:p w14:paraId="1A9A573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СРП-68-01</w:t>
            </w:r>
          </w:p>
        </w:tc>
        <w:tc>
          <w:tcPr>
            <w:tcW w:w="1636" w:type="dxa"/>
          </w:tcPr>
          <w:p w14:paraId="2E11A0C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</w:t>
            </w:r>
            <w:proofErr w:type="gramStart"/>
            <w:r w:rsidRPr="005B51D6">
              <w:rPr>
                <w:rFonts w:ascii="Times New Roman" w:hAnsi="Times New Roman"/>
              </w:rPr>
              <w:t>%  Р</w:t>
            </w:r>
            <w:proofErr w:type="gramEnd"/>
            <w:r w:rsidRPr="005B51D6">
              <w:rPr>
                <w:rFonts w:ascii="Times New Roman" w:hAnsi="Times New Roman"/>
              </w:rPr>
              <w:t>=0,95)</w:t>
            </w:r>
          </w:p>
        </w:tc>
        <w:tc>
          <w:tcPr>
            <w:tcW w:w="1545" w:type="dxa"/>
          </w:tcPr>
          <w:p w14:paraId="7552593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30мкР/год-3000мкР/год</w:t>
            </w:r>
          </w:p>
        </w:tc>
        <w:tc>
          <w:tcPr>
            <w:tcW w:w="1007" w:type="dxa"/>
          </w:tcPr>
          <w:p w14:paraId="7335B28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E0DCDC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E59F9E0" w14:textId="77777777" w:rsidTr="00553605">
        <w:tc>
          <w:tcPr>
            <w:tcW w:w="795" w:type="dxa"/>
          </w:tcPr>
          <w:p w14:paraId="45D7121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17</w:t>
            </w:r>
          </w:p>
        </w:tc>
        <w:tc>
          <w:tcPr>
            <w:tcW w:w="2440" w:type="dxa"/>
          </w:tcPr>
          <w:p w14:paraId="66DEA345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Радіометри</w:t>
            </w:r>
            <w:proofErr w:type="spellEnd"/>
          </w:p>
        </w:tc>
        <w:tc>
          <w:tcPr>
            <w:tcW w:w="1358" w:type="dxa"/>
          </w:tcPr>
          <w:p w14:paraId="062A8BE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ДП-100</w:t>
            </w:r>
          </w:p>
        </w:tc>
        <w:tc>
          <w:tcPr>
            <w:tcW w:w="1636" w:type="dxa"/>
          </w:tcPr>
          <w:p w14:paraId="2944C2E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4DF4F58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1-25000с</w:t>
            </w:r>
            <w:r w:rsidRPr="005B51D6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007" w:type="dxa"/>
          </w:tcPr>
          <w:p w14:paraId="497CE47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</w:tcPr>
          <w:p w14:paraId="57554C3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</w:rPr>
              <w:t>шт</w:t>
            </w:r>
            <w:proofErr w:type="spellEnd"/>
          </w:p>
        </w:tc>
      </w:tr>
      <w:tr w:rsidR="006E5D4D" w:rsidRPr="005B51D6" w14:paraId="7FDC68D1" w14:textId="77777777" w:rsidTr="00553605">
        <w:tc>
          <w:tcPr>
            <w:tcW w:w="795" w:type="dxa"/>
          </w:tcPr>
          <w:p w14:paraId="5CD3F80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18</w:t>
            </w:r>
          </w:p>
        </w:tc>
        <w:tc>
          <w:tcPr>
            <w:tcW w:w="2440" w:type="dxa"/>
          </w:tcPr>
          <w:p w14:paraId="4ADF869A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Радіометри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(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з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використанням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твердих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джерел</w:t>
            </w:r>
            <w:proofErr w:type="spellEnd"/>
          </w:p>
        </w:tc>
        <w:tc>
          <w:tcPr>
            <w:tcW w:w="1358" w:type="dxa"/>
          </w:tcPr>
          <w:p w14:paraId="7C3B9C2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РУБ-01П</w:t>
            </w:r>
          </w:p>
        </w:tc>
        <w:tc>
          <w:tcPr>
            <w:tcW w:w="1636" w:type="dxa"/>
          </w:tcPr>
          <w:p w14:paraId="15E29F0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lang w:val="en-US"/>
              </w:rPr>
              <w:t>3</w:t>
            </w:r>
            <w:r w:rsidRPr="005B51D6">
              <w:rPr>
                <w:rFonts w:ascii="Times New Roman" w:hAnsi="Times New Roman"/>
              </w:rPr>
              <w:t>0% (Р=0,95)</w:t>
            </w:r>
          </w:p>
        </w:tc>
        <w:tc>
          <w:tcPr>
            <w:tcW w:w="1545" w:type="dxa"/>
          </w:tcPr>
          <w:p w14:paraId="31FC543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3,7 Бк/кг-3700 Бк/кг</w:t>
            </w:r>
          </w:p>
        </w:tc>
        <w:tc>
          <w:tcPr>
            <w:tcW w:w="1007" w:type="dxa"/>
          </w:tcPr>
          <w:p w14:paraId="3837BF6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4DB6FB8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E684FEA" w14:textId="77777777" w:rsidTr="00553605">
        <w:tc>
          <w:tcPr>
            <w:tcW w:w="795" w:type="dxa"/>
          </w:tcPr>
          <w:p w14:paraId="45AE270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19</w:t>
            </w:r>
          </w:p>
        </w:tc>
        <w:tc>
          <w:tcPr>
            <w:tcW w:w="2440" w:type="dxa"/>
          </w:tcPr>
          <w:p w14:paraId="451B9F7E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Спектрометри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альфа-, бета-, гамма-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випромінень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(за 1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вимірювальний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канал)</w:t>
            </w:r>
          </w:p>
        </w:tc>
        <w:tc>
          <w:tcPr>
            <w:tcW w:w="1358" w:type="dxa"/>
          </w:tcPr>
          <w:p w14:paraId="4FC272D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СЕГ-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40  Ge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>-1k</w:t>
            </w:r>
          </w:p>
        </w:tc>
        <w:tc>
          <w:tcPr>
            <w:tcW w:w="1636" w:type="dxa"/>
          </w:tcPr>
          <w:p w14:paraId="71BCD30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73F7EE4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0,05 МеВ-2,5 </w:t>
            </w:r>
            <w:proofErr w:type="spellStart"/>
            <w:r w:rsidRPr="005B51D6">
              <w:rPr>
                <w:rFonts w:ascii="Times New Roman" w:hAnsi="Times New Roman"/>
              </w:rPr>
              <w:t>МеВ</w:t>
            </w:r>
            <w:proofErr w:type="spellEnd"/>
          </w:p>
        </w:tc>
        <w:tc>
          <w:tcPr>
            <w:tcW w:w="1007" w:type="dxa"/>
          </w:tcPr>
          <w:p w14:paraId="097E2CD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488AC30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89B186F" w14:textId="77777777" w:rsidTr="00553605">
        <w:tc>
          <w:tcPr>
            <w:tcW w:w="795" w:type="dxa"/>
          </w:tcPr>
          <w:p w14:paraId="52CE873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20</w:t>
            </w:r>
          </w:p>
        </w:tc>
        <w:tc>
          <w:tcPr>
            <w:tcW w:w="2440" w:type="dxa"/>
          </w:tcPr>
          <w:p w14:paraId="5826468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Радіометр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сумарної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альфа-бета-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активності</w:t>
            </w:r>
            <w:proofErr w:type="spellEnd"/>
          </w:p>
        </w:tc>
        <w:tc>
          <w:tcPr>
            <w:tcW w:w="1358" w:type="dxa"/>
          </w:tcPr>
          <w:p w14:paraId="4F6DC64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УМФ-2020</w:t>
            </w:r>
          </w:p>
        </w:tc>
        <w:tc>
          <w:tcPr>
            <w:tcW w:w="1636" w:type="dxa"/>
          </w:tcPr>
          <w:p w14:paraId="415C3B9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20% (Р=0,95)</w:t>
            </w:r>
          </w:p>
        </w:tc>
        <w:tc>
          <w:tcPr>
            <w:tcW w:w="1545" w:type="dxa"/>
          </w:tcPr>
          <w:p w14:paraId="0A676A6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30мкР/год-3000мкР/год</w:t>
            </w:r>
          </w:p>
        </w:tc>
        <w:tc>
          <w:tcPr>
            <w:tcW w:w="1007" w:type="dxa"/>
          </w:tcPr>
          <w:p w14:paraId="3C6A852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D8313C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5C69BE83" w14:textId="77777777" w:rsidTr="00553605">
        <w:tc>
          <w:tcPr>
            <w:tcW w:w="795" w:type="dxa"/>
          </w:tcPr>
          <w:p w14:paraId="41050AF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21</w:t>
            </w:r>
          </w:p>
        </w:tc>
        <w:tc>
          <w:tcPr>
            <w:tcW w:w="2440" w:type="dxa"/>
          </w:tcPr>
          <w:p w14:paraId="7982080E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proofErr w:type="gramStart"/>
            <w:r w:rsidRPr="005B51D6">
              <w:rPr>
                <w:rFonts w:ascii="Times New Roman" w:hAnsi="Times New Roman"/>
                <w:spacing w:val="-10"/>
              </w:rPr>
              <w:t>Повірка:хроматографи</w:t>
            </w:r>
            <w:proofErr w:type="spellEnd"/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газові</w:t>
            </w:r>
            <w:proofErr w:type="spellEnd"/>
          </w:p>
        </w:tc>
        <w:tc>
          <w:tcPr>
            <w:tcW w:w="1358" w:type="dxa"/>
          </w:tcPr>
          <w:p w14:paraId="0C7C03F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ЛХМ80-М5</w:t>
            </w:r>
          </w:p>
        </w:tc>
        <w:tc>
          <w:tcPr>
            <w:tcW w:w="1636" w:type="dxa"/>
          </w:tcPr>
          <w:p w14:paraId="0CB1C0F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1A44F5E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</w:tcPr>
          <w:p w14:paraId="629AC33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640BB9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9DD430D" w14:textId="77777777" w:rsidTr="00553605">
        <w:tc>
          <w:tcPr>
            <w:tcW w:w="795" w:type="dxa"/>
          </w:tcPr>
          <w:p w14:paraId="5FBE90F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22</w:t>
            </w:r>
          </w:p>
        </w:tc>
        <w:tc>
          <w:tcPr>
            <w:tcW w:w="2440" w:type="dxa"/>
          </w:tcPr>
          <w:p w14:paraId="2CCB2FDD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класів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точності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ІІІ (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середній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) та ІІІІ (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звичайний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) до 20кг</w:t>
            </w:r>
          </w:p>
        </w:tc>
        <w:tc>
          <w:tcPr>
            <w:tcW w:w="1358" w:type="dxa"/>
          </w:tcPr>
          <w:p w14:paraId="09F8019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СUBRWOO-1220</w:t>
            </w:r>
          </w:p>
        </w:tc>
        <w:tc>
          <w:tcPr>
            <w:tcW w:w="1636" w:type="dxa"/>
          </w:tcPr>
          <w:p w14:paraId="0A628CBA" w14:textId="77777777" w:rsidR="006E5D4D" w:rsidRPr="005B51D6" w:rsidRDefault="006E5D4D" w:rsidP="00553605">
            <w:pPr>
              <w:tabs>
                <w:tab w:val="left" w:pos="1682"/>
              </w:tabs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</w:rPr>
              <w:t>3кл; ±1г</w:t>
            </w:r>
          </w:p>
        </w:tc>
        <w:tc>
          <w:tcPr>
            <w:tcW w:w="1545" w:type="dxa"/>
          </w:tcPr>
          <w:p w14:paraId="01BD60E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(1-</w:t>
            </w:r>
            <w:proofErr w:type="gramStart"/>
            <w:r w:rsidRPr="005B51D6">
              <w:rPr>
                <w:rFonts w:ascii="Times New Roman" w:hAnsi="Times New Roman"/>
              </w:rPr>
              <w:t>750)г</w:t>
            </w:r>
            <w:proofErr w:type="gramEnd"/>
          </w:p>
          <w:p w14:paraId="593AA97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</w:rPr>
              <w:t>(0,75-</w:t>
            </w:r>
            <w:proofErr w:type="gramStart"/>
            <w:r w:rsidRPr="005B51D6">
              <w:rPr>
                <w:rFonts w:ascii="Times New Roman" w:hAnsi="Times New Roman"/>
              </w:rPr>
              <w:t>2)кг</w:t>
            </w:r>
            <w:proofErr w:type="gramEnd"/>
          </w:p>
        </w:tc>
        <w:tc>
          <w:tcPr>
            <w:tcW w:w="1007" w:type="dxa"/>
          </w:tcPr>
          <w:p w14:paraId="3A846BF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052EA78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6B5F6A7" w14:textId="77777777" w:rsidTr="00553605">
        <w:tc>
          <w:tcPr>
            <w:tcW w:w="795" w:type="dxa"/>
          </w:tcPr>
          <w:p w14:paraId="68622A3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lastRenderedPageBreak/>
              <w:t>23</w:t>
            </w:r>
          </w:p>
        </w:tc>
        <w:tc>
          <w:tcPr>
            <w:tcW w:w="2440" w:type="dxa"/>
          </w:tcPr>
          <w:p w14:paraId="18FAF17A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класів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точності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ІІІ (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середній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) та ІІІІ (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звичайний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) до 20кг</w:t>
            </w:r>
          </w:p>
        </w:tc>
        <w:tc>
          <w:tcPr>
            <w:tcW w:w="1358" w:type="dxa"/>
          </w:tcPr>
          <w:p w14:paraId="6E0E993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ВТА-60/6-7</w:t>
            </w:r>
          </w:p>
        </w:tc>
        <w:tc>
          <w:tcPr>
            <w:tcW w:w="1636" w:type="dxa"/>
          </w:tcPr>
          <w:p w14:paraId="41184F76" w14:textId="77777777" w:rsidR="006E5D4D" w:rsidRPr="005B51D6" w:rsidRDefault="006E5D4D" w:rsidP="00553605">
            <w:pPr>
              <w:tabs>
                <w:tab w:val="left" w:pos="1682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3кл</w:t>
            </w:r>
          </w:p>
        </w:tc>
        <w:tc>
          <w:tcPr>
            <w:tcW w:w="1545" w:type="dxa"/>
          </w:tcPr>
          <w:p w14:paraId="5CAD272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0,02-6</w:t>
            </w:r>
            <w:proofErr w:type="gramEnd"/>
            <w:r w:rsidRPr="005B51D6">
              <w:rPr>
                <w:rFonts w:ascii="Times New Roman" w:hAnsi="Times New Roman"/>
              </w:rPr>
              <w:t>) кг</w:t>
            </w:r>
          </w:p>
        </w:tc>
        <w:tc>
          <w:tcPr>
            <w:tcW w:w="1007" w:type="dxa"/>
          </w:tcPr>
          <w:p w14:paraId="79C4C3DC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0C9AB8F3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A4FE4C5" w14:textId="77777777" w:rsidTr="00553605">
        <w:tc>
          <w:tcPr>
            <w:tcW w:w="795" w:type="dxa"/>
          </w:tcPr>
          <w:p w14:paraId="2DC43D3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24</w:t>
            </w:r>
          </w:p>
        </w:tc>
        <w:tc>
          <w:tcPr>
            <w:tcW w:w="2440" w:type="dxa"/>
          </w:tcPr>
          <w:p w14:paraId="5C6DF518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класів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точності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 ІІІ (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середній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>) та ІІІІ (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звичайний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) 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понад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 50 кг до 500 кг</w:t>
            </w:r>
          </w:p>
        </w:tc>
        <w:tc>
          <w:tcPr>
            <w:tcW w:w="1358" w:type="dxa"/>
          </w:tcPr>
          <w:p w14:paraId="016092C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color w:val="000000"/>
                <w:spacing w:val="-10"/>
              </w:rPr>
              <w:t>РП-150 Ш13</w:t>
            </w:r>
          </w:p>
        </w:tc>
        <w:tc>
          <w:tcPr>
            <w:tcW w:w="1636" w:type="dxa"/>
          </w:tcPr>
          <w:p w14:paraId="70ECB0B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5B51D6">
              <w:rPr>
                <w:rFonts w:ascii="Times New Roman" w:hAnsi="Times New Roman"/>
                <w:color w:val="000000"/>
              </w:rPr>
              <w:t>±50г (1-</w:t>
            </w:r>
            <w:proofErr w:type="gramStart"/>
            <w:r w:rsidRPr="005B51D6">
              <w:rPr>
                <w:rFonts w:ascii="Times New Roman" w:hAnsi="Times New Roman"/>
                <w:color w:val="000000"/>
              </w:rPr>
              <w:t>25)кг</w:t>
            </w:r>
            <w:proofErr w:type="gramEnd"/>
          </w:p>
          <w:p w14:paraId="4343578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5B51D6">
              <w:rPr>
                <w:rFonts w:ascii="Times New Roman" w:hAnsi="Times New Roman"/>
                <w:color w:val="000000"/>
              </w:rPr>
              <w:t>±75г (25-</w:t>
            </w:r>
            <w:proofErr w:type="gramStart"/>
            <w:r w:rsidRPr="005B51D6">
              <w:rPr>
                <w:rFonts w:ascii="Times New Roman" w:hAnsi="Times New Roman"/>
                <w:color w:val="000000"/>
              </w:rPr>
              <w:t>100)кг</w:t>
            </w:r>
            <w:proofErr w:type="gramEnd"/>
          </w:p>
          <w:p w14:paraId="0982E57D" w14:textId="77777777" w:rsidR="006E5D4D" w:rsidRPr="005B51D6" w:rsidRDefault="006E5D4D" w:rsidP="00553605">
            <w:pPr>
              <w:tabs>
                <w:tab w:val="left" w:pos="1682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color w:val="000000"/>
              </w:rPr>
              <w:t>±125</w:t>
            </w:r>
            <w:proofErr w:type="gramStart"/>
            <w:r w:rsidRPr="005B51D6">
              <w:rPr>
                <w:rFonts w:ascii="Times New Roman" w:hAnsi="Times New Roman"/>
                <w:color w:val="000000"/>
              </w:rPr>
              <w:t>г(</w:t>
            </w:r>
            <w:proofErr w:type="gramEnd"/>
            <w:r w:rsidRPr="005B51D6">
              <w:rPr>
                <w:rFonts w:ascii="Times New Roman" w:hAnsi="Times New Roman"/>
                <w:color w:val="000000"/>
              </w:rPr>
              <w:t>50-</w:t>
            </w:r>
            <w:proofErr w:type="gramStart"/>
            <w:r w:rsidRPr="005B51D6">
              <w:rPr>
                <w:rFonts w:ascii="Times New Roman" w:hAnsi="Times New Roman"/>
                <w:color w:val="000000"/>
              </w:rPr>
              <w:t>150)кг</w:t>
            </w:r>
            <w:proofErr w:type="gramEnd"/>
          </w:p>
        </w:tc>
        <w:tc>
          <w:tcPr>
            <w:tcW w:w="1545" w:type="dxa"/>
          </w:tcPr>
          <w:p w14:paraId="7DAAAC6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5B51D6">
              <w:rPr>
                <w:rFonts w:ascii="Times New Roman" w:hAnsi="Times New Roman"/>
                <w:color w:val="000000"/>
              </w:rPr>
              <w:t>1-150</w:t>
            </w:r>
            <w:proofErr w:type="gramEnd"/>
            <w:r w:rsidRPr="005B51D6">
              <w:rPr>
                <w:rFonts w:ascii="Times New Roman" w:hAnsi="Times New Roman"/>
                <w:color w:val="000000"/>
              </w:rPr>
              <w:t>) кг</w:t>
            </w:r>
          </w:p>
        </w:tc>
        <w:tc>
          <w:tcPr>
            <w:tcW w:w="1007" w:type="dxa"/>
          </w:tcPr>
          <w:p w14:paraId="17A4A38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color w:val="000000"/>
                <w:spacing w:val="-10"/>
              </w:rPr>
              <w:t>2</w:t>
            </w:r>
          </w:p>
        </w:tc>
        <w:tc>
          <w:tcPr>
            <w:tcW w:w="989" w:type="dxa"/>
          </w:tcPr>
          <w:p w14:paraId="2222C0EC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шт</w:t>
            </w:r>
            <w:proofErr w:type="spellEnd"/>
          </w:p>
        </w:tc>
      </w:tr>
      <w:tr w:rsidR="006E5D4D" w:rsidRPr="005B51D6" w14:paraId="36390420" w14:textId="77777777" w:rsidTr="00553605">
        <w:tc>
          <w:tcPr>
            <w:tcW w:w="795" w:type="dxa"/>
          </w:tcPr>
          <w:p w14:paraId="5608148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25</w:t>
            </w:r>
          </w:p>
        </w:tc>
        <w:tc>
          <w:tcPr>
            <w:tcW w:w="2440" w:type="dxa"/>
          </w:tcPr>
          <w:p w14:paraId="0F08A3BD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color w:val="000000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важільні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 </w:t>
            </w:r>
            <w:proofErr w:type="spellStart"/>
            <w:proofErr w:type="gramStart"/>
            <w:r w:rsidRPr="005B51D6">
              <w:rPr>
                <w:rFonts w:ascii="Times New Roman" w:hAnsi="Times New Roman"/>
                <w:color w:val="000000"/>
                <w:spacing w:val="-10"/>
              </w:rPr>
              <w:t>рівноплечі</w:t>
            </w:r>
            <w:proofErr w:type="spellEnd"/>
            <w:r w:rsidRPr="005B51D6">
              <w:rPr>
                <w:rFonts w:ascii="Times New Roman" w:hAnsi="Times New Roman"/>
                <w:color w:val="000000"/>
                <w:spacing w:val="-10"/>
              </w:rPr>
              <w:t xml:space="preserve">  </w:t>
            </w: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кл</w:t>
            </w:r>
            <w:proofErr w:type="spellEnd"/>
            <w:proofErr w:type="gramEnd"/>
            <w:r w:rsidRPr="005B51D6">
              <w:rPr>
                <w:rFonts w:ascii="Times New Roman" w:hAnsi="Times New Roman"/>
                <w:color w:val="000000"/>
                <w:spacing w:val="-10"/>
              </w:rPr>
              <w:t>. 1, 2</w:t>
            </w:r>
          </w:p>
        </w:tc>
        <w:tc>
          <w:tcPr>
            <w:tcW w:w="1358" w:type="dxa"/>
          </w:tcPr>
          <w:p w14:paraId="597E469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5B51D6">
              <w:rPr>
                <w:rFonts w:ascii="Times New Roman" w:hAnsi="Times New Roman"/>
                <w:color w:val="000000"/>
                <w:spacing w:val="-10"/>
              </w:rPr>
              <w:t>ВЛР-200</w:t>
            </w:r>
          </w:p>
        </w:tc>
        <w:tc>
          <w:tcPr>
            <w:tcW w:w="1636" w:type="dxa"/>
          </w:tcPr>
          <w:p w14:paraId="5C666917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5B51D6">
              <w:rPr>
                <w:rFonts w:ascii="Times New Roman" w:hAnsi="Times New Roman"/>
                <w:color w:val="000000"/>
              </w:rPr>
              <w:t>2</w:t>
            </w:r>
            <w:proofErr w:type="gramStart"/>
            <w:r w:rsidRPr="005B51D6">
              <w:rPr>
                <w:rFonts w:ascii="Times New Roman" w:hAnsi="Times New Roman"/>
                <w:color w:val="000000"/>
              </w:rPr>
              <w:t>кл;  ±</w:t>
            </w:r>
            <w:proofErr w:type="gramEnd"/>
            <w:r w:rsidRPr="005B51D6">
              <w:rPr>
                <w:rFonts w:ascii="Times New Roman" w:hAnsi="Times New Roman"/>
                <w:color w:val="000000"/>
              </w:rPr>
              <w:t>0,15мг</w:t>
            </w:r>
          </w:p>
        </w:tc>
        <w:tc>
          <w:tcPr>
            <w:tcW w:w="1545" w:type="dxa"/>
          </w:tcPr>
          <w:p w14:paraId="5FDA829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5B51D6">
              <w:rPr>
                <w:rFonts w:ascii="Times New Roman" w:hAnsi="Times New Roman"/>
                <w:color w:val="000000"/>
              </w:rPr>
              <w:t>0,1мг-100мг</w:t>
            </w:r>
          </w:p>
          <w:p w14:paraId="5CD03ED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5B51D6">
              <w:rPr>
                <w:rFonts w:ascii="Times New Roman" w:hAnsi="Times New Roman"/>
                <w:color w:val="000000"/>
              </w:rPr>
              <w:t>до 200 г</w:t>
            </w:r>
          </w:p>
        </w:tc>
        <w:tc>
          <w:tcPr>
            <w:tcW w:w="1007" w:type="dxa"/>
          </w:tcPr>
          <w:p w14:paraId="3C074DC4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5B51D6">
              <w:rPr>
                <w:rFonts w:ascii="Times New Roman" w:hAnsi="Times New Roman"/>
                <w:color w:val="000000"/>
                <w:spacing w:val="-10"/>
              </w:rPr>
              <w:t>1</w:t>
            </w:r>
          </w:p>
        </w:tc>
        <w:tc>
          <w:tcPr>
            <w:tcW w:w="989" w:type="dxa"/>
          </w:tcPr>
          <w:p w14:paraId="7F3F309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color w:val="000000"/>
                <w:spacing w:val="-10"/>
              </w:rPr>
              <w:t>шт</w:t>
            </w:r>
            <w:proofErr w:type="spellEnd"/>
          </w:p>
        </w:tc>
      </w:tr>
      <w:tr w:rsidR="006E5D4D" w:rsidRPr="005B51D6" w14:paraId="4D248D07" w14:textId="77777777" w:rsidTr="00553605">
        <w:tc>
          <w:tcPr>
            <w:tcW w:w="795" w:type="dxa"/>
          </w:tcPr>
          <w:p w14:paraId="44601AA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26</w:t>
            </w:r>
          </w:p>
        </w:tc>
        <w:tc>
          <w:tcPr>
            <w:tcW w:w="2440" w:type="dxa"/>
          </w:tcPr>
          <w:p w14:paraId="35EBB9D6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color w:val="000000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електронні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загального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призначення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еталонні</w:t>
            </w:r>
            <w:proofErr w:type="spellEnd"/>
          </w:p>
        </w:tc>
        <w:tc>
          <w:tcPr>
            <w:tcW w:w="1358" w:type="dxa"/>
          </w:tcPr>
          <w:p w14:paraId="2F45048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FEH-1000</w:t>
            </w:r>
          </w:p>
        </w:tc>
        <w:tc>
          <w:tcPr>
            <w:tcW w:w="1636" w:type="dxa"/>
          </w:tcPr>
          <w:p w14:paraId="05CCB62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5B51D6">
              <w:rPr>
                <w:rFonts w:ascii="Times New Roman" w:hAnsi="Times New Roman"/>
              </w:rPr>
              <w:t xml:space="preserve">4кл </w:t>
            </w:r>
            <w:r w:rsidRPr="005B51D6">
              <w:rPr>
                <w:rFonts w:ascii="Times New Roman" w:hAnsi="Times New Roman"/>
                <w:lang w:val="en-US"/>
              </w:rPr>
              <w:t>±0,03</w:t>
            </w:r>
            <w:r w:rsidRPr="005B51D6">
              <w:rPr>
                <w:rFonts w:ascii="Times New Roman" w:hAnsi="Times New Roman"/>
              </w:rPr>
              <w:t>г</w:t>
            </w:r>
          </w:p>
        </w:tc>
        <w:tc>
          <w:tcPr>
            <w:tcW w:w="1545" w:type="dxa"/>
          </w:tcPr>
          <w:p w14:paraId="19756FC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lang w:val="en-US"/>
              </w:rPr>
              <w:t>(0,</w:t>
            </w:r>
            <w:r w:rsidRPr="005B51D6">
              <w:rPr>
                <w:rFonts w:ascii="Times New Roman" w:hAnsi="Times New Roman"/>
              </w:rPr>
              <w:t>02</w:t>
            </w:r>
            <w:r w:rsidRPr="005B51D6">
              <w:rPr>
                <w:rFonts w:ascii="Times New Roman" w:hAnsi="Times New Roman"/>
                <w:lang w:val="en-US"/>
              </w:rPr>
              <w:t>-</w:t>
            </w:r>
            <w:r w:rsidRPr="005B51D6">
              <w:rPr>
                <w:rFonts w:ascii="Times New Roman" w:hAnsi="Times New Roman"/>
              </w:rPr>
              <w:t>10</w:t>
            </w:r>
            <w:r w:rsidRPr="005B51D6">
              <w:rPr>
                <w:rFonts w:ascii="Times New Roman" w:hAnsi="Times New Roman"/>
                <w:lang w:val="en-US"/>
              </w:rPr>
              <w:t>00)</w:t>
            </w:r>
            <w:r w:rsidRPr="005B51D6">
              <w:rPr>
                <w:rFonts w:ascii="Times New Roman" w:hAnsi="Times New Roman"/>
              </w:rPr>
              <w:t xml:space="preserve"> г</w:t>
            </w:r>
          </w:p>
          <w:p w14:paraId="494D1AA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7" w:type="dxa"/>
          </w:tcPr>
          <w:p w14:paraId="2E05375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989" w:type="dxa"/>
          </w:tcPr>
          <w:p w14:paraId="1928CBF1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5A0FF2E0" w14:textId="77777777" w:rsidTr="00553605">
        <w:tc>
          <w:tcPr>
            <w:tcW w:w="795" w:type="dxa"/>
          </w:tcPr>
          <w:p w14:paraId="0E43336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27</w:t>
            </w:r>
          </w:p>
        </w:tc>
        <w:tc>
          <w:tcPr>
            <w:tcW w:w="2440" w:type="dxa"/>
          </w:tcPr>
          <w:p w14:paraId="431741BE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електронні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загального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призначення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еталонні</w:t>
            </w:r>
            <w:proofErr w:type="spellEnd"/>
          </w:p>
        </w:tc>
        <w:tc>
          <w:tcPr>
            <w:tcW w:w="1358" w:type="dxa"/>
          </w:tcPr>
          <w:p w14:paraId="6E41FBA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ANG 50C</w:t>
            </w:r>
          </w:p>
        </w:tc>
        <w:tc>
          <w:tcPr>
            <w:tcW w:w="1636" w:type="dxa"/>
          </w:tcPr>
          <w:p w14:paraId="745F0EA6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lang w:val="en-US"/>
              </w:rPr>
              <w:t xml:space="preserve">2 </w:t>
            </w:r>
            <w:proofErr w:type="spellStart"/>
            <w:proofErr w:type="gramStart"/>
            <w:r w:rsidRPr="005B51D6">
              <w:rPr>
                <w:rFonts w:ascii="Times New Roman" w:hAnsi="Times New Roman"/>
              </w:rPr>
              <w:t>кл</w:t>
            </w:r>
            <w:proofErr w:type="spellEnd"/>
            <w:r w:rsidRPr="005B51D6">
              <w:rPr>
                <w:rFonts w:ascii="Times New Roman" w:hAnsi="Times New Roman"/>
              </w:rPr>
              <w:t xml:space="preserve">  ±</w:t>
            </w:r>
            <w:proofErr w:type="gramEnd"/>
            <w:r w:rsidRPr="005B51D6">
              <w:rPr>
                <w:rFonts w:ascii="Times New Roman" w:hAnsi="Times New Roman"/>
              </w:rPr>
              <w:t>0,</w:t>
            </w:r>
            <w:r w:rsidRPr="005B51D6">
              <w:rPr>
                <w:rFonts w:ascii="Times New Roman" w:hAnsi="Times New Roman"/>
                <w:lang w:val="en-US"/>
              </w:rPr>
              <w:t>3</w:t>
            </w:r>
            <w:r w:rsidRPr="005B51D6">
              <w:rPr>
                <w:rFonts w:ascii="Times New Roman" w:hAnsi="Times New Roman"/>
              </w:rPr>
              <w:t>мг</w:t>
            </w:r>
          </w:p>
        </w:tc>
        <w:tc>
          <w:tcPr>
            <w:tcW w:w="1545" w:type="dxa"/>
          </w:tcPr>
          <w:p w14:paraId="7DC1FB4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0,001-</w:t>
            </w:r>
            <w:r w:rsidRPr="005B51D6">
              <w:rPr>
                <w:rFonts w:ascii="Times New Roman" w:hAnsi="Times New Roman"/>
                <w:lang w:val="en-US"/>
              </w:rPr>
              <w:t>50</w:t>
            </w:r>
            <w:proofErr w:type="gramEnd"/>
            <w:r w:rsidRPr="005B51D6">
              <w:rPr>
                <w:rFonts w:ascii="Times New Roman" w:hAnsi="Times New Roman"/>
              </w:rPr>
              <w:t>) г</w:t>
            </w:r>
          </w:p>
        </w:tc>
        <w:tc>
          <w:tcPr>
            <w:tcW w:w="1007" w:type="dxa"/>
          </w:tcPr>
          <w:p w14:paraId="15D2A2B3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4CB86BE4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DE22B3E" w14:textId="77777777" w:rsidTr="00553605">
        <w:tc>
          <w:tcPr>
            <w:tcW w:w="795" w:type="dxa"/>
          </w:tcPr>
          <w:p w14:paraId="30E56E8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28</w:t>
            </w:r>
          </w:p>
        </w:tc>
        <w:tc>
          <w:tcPr>
            <w:tcW w:w="2440" w:type="dxa"/>
          </w:tcPr>
          <w:p w14:paraId="6CCE84F0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електронні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загального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призначення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еталонні</w:t>
            </w:r>
            <w:proofErr w:type="spellEnd"/>
          </w:p>
        </w:tc>
        <w:tc>
          <w:tcPr>
            <w:tcW w:w="1358" w:type="dxa"/>
          </w:tcPr>
          <w:p w14:paraId="49CEDF1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ANG 220C</w:t>
            </w:r>
          </w:p>
        </w:tc>
        <w:tc>
          <w:tcPr>
            <w:tcW w:w="1636" w:type="dxa"/>
          </w:tcPr>
          <w:p w14:paraId="2051C24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5B51D6">
              <w:rPr>
                <w:rFonts w:ascii="Times New Roman" w:hAnsi="Times New Roman"/>
              </w:rPr>
              <w:t>2</w:t>
            </w:r>
            <w:proofErr w:type="gramStart"/>
            <w:r w:rsidRPr="005B51D6">
              <w:rPr>
                <w:rFonts w:ascii="Times New Roman" w:hAnsi="Times New Roman"/>
              </w:rPr>
              <w:t>кл  ±</w:t>
            </w:r>
            <w:proofErr w:type="gramEnd"/>
            <w:r w:rsidRPr="005B51D6">
              <w:rPr>
                <w:rFonts w:ascii="Times New Roman" w:hAnsi="Times New Roman"/>
              </w:rPr>
              <w:t>0,7</w:t>
            </w:r>
            <w:r w:rsidRPr="005B51D6">
              <w:rPr>
                <w:rFonts w:ascii="Times New Roman" w:hAnsi="Times New Roman"/>
                <w:lang w:val="en-US"/>
              </w:rPr>
              <w:t>5</w:t>
            </w:r>
            <w:r w:rsidRPr="005B51D6">
              <w:rPr>
                <w:rFonts w:ascii="Times New Roman" w:hAnsi="Times New Roman"/>
              </w:rPr>
              <w:t>мг</w:t>
            </w:r>
          </w:p>
        </w:tc>
        <w:tc>
          <w:tcPr>
            <w:tcW w:w="1545" w:type="dxa"/>
          </w:tcPr>
          <w:p w14:paraId="7B973C3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0,001-200</w:t>
            </w:r>
            <w:proofErr w:type="gramEnd"/>
            <w:r w:rsidRPr="005B51D6">
              <w:rPr>
                <w:rFonts w:ascii="Times New Roman" w:hAnsi="Times New Roman"/>
              </w:rPr>
              <w:t>) г</w:t>
            </w:r>
          </w:p>
        </w:tc>
        <w:tc>
          <w:tcPr>
            <w:tcW w:w="1007" w:type="dxa"/>
          </w:tcPr>
          <w:p w14:paraId="73ECFD30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65BA0F19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3FE9B58" w14:textId="77777777" w:rsidTr="00553605">
        <w:tc>
          <w:tcPr>
            <w:tcW w:w="795" w:type="dxa"/>
          </w:tcPr>
          <w:p w14:paraId="58A1B85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29</w:t>
            </w:r>
          </w:p>
        </w:tc>
        <w:tc>
          <w:tcPr>
            <w:tcW w:w="2440" w:type="dxa"/>
          </w:tcPr>
          <w:p w14:paraId="4F2A0B78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електронні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загального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призначення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еталонні</w:t>
            </w:r>
            <w:proofErr w:type="spellEnd"/>
          </w:p>
        </w:tc>
        <w:tc>
          <w:tcPr>
            <w:tcW w:w="1358" w:type="dxa"/>
          </w:tcPr>
          <w:p w14:paraId="1B06CBF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ААА-100L</w:t>
            </w:r>
          </w:p>
        </w:tc>
        <w:tc>
          <w:tcPr>
            <w:tcW w:w="1636" w:type="dxa"/>
          </w:tcPr>
          <w:p w14:paraId="6ECBA69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±0,2мг</w:t>
            </w:r>
          </w:p>
        </w:tc>
        <w:tc>
          <w:tcPr>
            <w:tcW w:w="1545" w:type="dxa"/>
          </w:tcPr>
          <w:p w14:paraId="15C38D6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5мг-100г</w:t>
            </w:r>
          </w:p>
        </w:tc>
        <w:tc>
          <w:tcPr>
            <w:tcW w:w="1007" w:type="dxa"/>
          </w:tcPr>
          <w:p w14:paraId="0A13B2DC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30C155A0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0AEFD0F" w14:textId="77777777" w:rsidTr="00553605">
        <w:tc>
          <w:tcPr>
            <w:tcW w:w="795" w:type="dxa"/>
          </w:tcPr>
          <w:p w14:paraId="599A25A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30</w:t>
            </w:r>
          </w:p>
        </w:tc>
        <w:tc>
          <w:tcPr>
            <w:tcW w:w="2440" w:type="dxa"/>
          </w:tcPr>
          <w:p w14:paraId="09A28734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електронні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загального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призначення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еталонні</w:t>
            </w:r>
            <w:proofErr w:type="spellEnd"/>
          </w:p>
        </w:tc>
        <w:tc>
          <w:tcPr>
            <w:tcW w:w="1358" w:type="dxa"/>
          </w:tcPr>
          <w:p w14:paraId="3B29971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АR 3130</w:t>
            </w:r>
          </w:p>
        </w:tc>
        <w:tc>
          <w:tcPr>
            <w:tcW w:w="1636" w:type="dxa"/>
          </w:tcPr>
          <w:p w14:paraId="4595B527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3 </w:t>
            </w:r>
            <w:proofErr w:type="spellStart"/>
            <w:r w:rsidRPr="005B51D6">
              <w:rPr>
                <w:rFonts w:ascii="Times New Roman" w:hAnsi="Times New Roman"/>
              </w:rPr>
              <w:t>кл</w:t>
            </w:r>
            <w:proofErr w:type="spellEnd"/>
            <w:r w:rsidRPr="005B51D6">
              <w:rPr>
                <w:rFonts w:ascii="Times New Roman" w:hAnsi="Times New Roman"/>
              </w:rPr>
              <w:t>; ±5мг</w:t>
            </w:r>
          </w:p>
        </w:tc>
        <w:tc>
          <w:tcPr>
            <w:tcW w:w="1545" w:type="dxa"/>
          </w:tcPr>
          <w:p w14:paraId="1B537FA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(0,025-</w:t>
            </w:r>
            <w:proofErr w:type="gramStart"/>
            <w:r w:rsidRPr="005B51D6">
              <w:rPr>
                <w:rFonts w:ascii="Times New Roman" w:hAnsi="Times New Roman"/>
              </w:rPr>
              <w:t>310)г</w:t>
            </w:r>
            <w:proofErr w:type="gramEnd"/>
          </w:p>
        </w:tc>
        <w:tc>
          <w:tcPr>
            <w:tcW w:w="1007" w:type="dxa"/>
          </w:tcPr>
          <w:p w14:paraId="6D55AF8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0B3C3AF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7AC75C2" w14:textId="77777777" w:rsidTr="00553605">
        <w:tc>
          <w:tcPr>
            <w:tcW w:w="795" w:type="dxa"/>
          </w:tcPr>
          <w:p w14:paraId="742EEE6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31</w:t>
            </w:r>
          </w:p>
        </w:tc>
        <w:tc>
          <w:tcPr>
            <w:tcW w:w="2440" w:type="dxa"/>
          </w:tcPr>
          <w:p w14:paraId="477DE4D3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квадрантні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торсіонні</w:t>
            </w:r>
            <w:proofErr w:type="spellEnd"/>
          </w:p>
        </w:tc>
        <w:tc>
          <w:tcPr>
            <w:tcW w:w="1358" w:type="dxa"/>
          </w:tcPr>
          <w:p w14:paraId="43C05E0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ВЛКТ-160</w:t>
            </w:r>
          </w:p>
        </w:tc>
        <w:tc>
          <w:tcPr>
            <w:tcW w:w="1636" w:type="dxa"/>
          </w:tcPr>
          <w:p w14:paraId="45E3F12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4кл; ±5мг</w:t>
            </w:r>
          </w:p>
        </w:tc>
        <w:tc>
          <w:tcPr>
            <w:tcW w:w="1545" w:type="dxa"/>
          </w:tcPr>
          <w:p w14:paraId="54A86C3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0,1г-160г</w:t>
            </w:r>
          </w:p>
        </w:tc>
        <w:tc>
          <w:tcPr>
            <w:tcW w:w="1007" w:type="dxa"/>
          </w:tcPr>
          <w:p w14:paraId="5C4C798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7CDE4FE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502AE75A" w14:textId="77777777" w:rsidTr="00553605">
        <w:tc>
          <w:tcPr>
            <w:tcW w:w="795" w:type="dxa"/>
          </w:tcPr>
          <w:p w14:paraId="2E2E84B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32</w:t>
            </w:r>
          </w:p>
        </w:tc>
        <w:tc>
          <w:tcPr>
            <w:tcW w:w="2440" w:type="dxa"/>
          </w:tcPr>
          <w:p w14:paraId="49A565D3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Ваги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квадрантні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торсіонні</w:t>
            </w:r>
            <w:proofErr w:type="spellEnd"/>
          </w:p>
        </w:tc>
        <w:tc>
          <w:tcPr>
            <w:tcW w:w="1358" w:type="dxa"/>
          </w:tcPr>
          <w:p w14:paraId="69401C3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ВЛКТ-500г-М</w:t>
            </w:r>
          </w:p>
        </w:tc>
        <w:tc>
          <w:tcPr>
            <w:tcW w:w="1636" w:type="dxa"/>
          </w:tcPr>
          <w:p w14:paraId="5B87CF56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4кл; ±20мг</w:t>
            </w:r>
          </w:p>
          <w:p w14:paraId="0429F02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57EF072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1мг-100мг</w:t>
            </w:r>
          </w:p>
          <w:p w14:paraId="07F2F84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до 500 г</w:t>
            </w:r>
          </w:p>
        </w:tc>
        <w:tc>
          <w:tcPr>
            <w:tcW w:w="1007" w:type="dxa"/>
          </w:tcPr>
          <w:p w14:paraId="0F2AA43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989" w:type="dxa"/>
          </w:tcPr>
          <w:p w14:paraId="71EA9A3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589E36C" w14:textId="77777777" w:rsidTr="00553605">
        <w:tc>
          <w:tcPr>
            <w:tcW w:w="795" w:type="dxa"/>
          </w:tcPr>
          <w:p w14:paraId="18FA4A8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33</w:t>
            </w:r>
          </w:p>
        </w:tc>
        <w:tc>
          <w:tcPr>
            <w:tcW w:w="2440" w:type="dxa"/>
          </w:tcPr>
          <w:p w14:paraId="5509E6EC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Гирі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(кг, г, мг)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загального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призначення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класів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точності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F1, F2 та 2-го, 3-го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класів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точності</w:t>
            </w:r>
            <w:proofErr w:type="spellEnd"/>
          </w:p>
        </w:tc>
        <w:tc>
          <w:tcPr>
            <w:tcW w:w="1358" w:type="dxa"/>
          </w:tcPr>
          <w:p w14:paraId="77ECC95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Г2-210         1 (9)</w:t>
            </w:r>
          </w:p>
        </w:tc>
        <w:tc>
          <w:tcPr>
            <w:tcW w:w="1636" w:type="dxa"/>
          </w:tcPr>
          <w:p w14:paraId="51F4239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 xml:space="preserve">2 </w:t>
            </w:r>
            <w:proofErr w:type="spellStart"/>
            <w:r w:rsidRPr="005B51D6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45" w:type="dxa"/>
          </w:tcPr>
          <w:p w14:paraId="1E06E2D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1г-100г</w:t>
            </w:r>
          </w:p>
        </w:tc>
        <w:tc>
          <w:tcPr>
            <w:tcW w:w="1007" w:type="dxa"/>
          </w:tcPr>
          <w:p w14:paraId="0938999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989" w:type="dxa"/>
          </w:tcPr>
          <w:p w14:paraId="5B69D12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0C30219" w14:textId="77777777" w:rsidTr="00553605">
        <w:tc>
          <w:tcPr>
            <w:tcW w:w="795" w:type="dxa"/>
          </w:tcPr>
          <w:p w14:paraId="15E64B5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34</w:t>
            </w:r>
          </w:p>
        </w:tc>
        <w:tc>
          <w:tcPr>
            <w:tcW w:w="2440" w:type="dxa"/>
          </w:tcPr>
          <w:p w14:paraId="3EE4859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5FE6EFC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МТП-100</w:t>
            </w:r>
          </w:p>
        </w:tc>
        <w:tc>
          <w:tcPr>
            <w:tcW w:w="1636" w:type="dxa"/>
          </w:tcPr>
          <w:p w14:paraId="3989053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bCs/>
              </w:rPr>
              <w:t>2,5</w:t>
            </w:r>
          </w:p>
        </w:tc>
        <w:tc>
          <w:tcPr>
            <w:tcW w:w="1545" w:type="dxa"/>
          </w:tcPr>
          <w:p w14:paraId="589A3F6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0-10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30807C76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989" w:type="dxa"/>
          </w:tcPr>
          <w:p w14:paraId="4C338D5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05D32D3" w14:textId="77777777" w:rsidTr="00553605">
        <w:tc>
          <w:tcPr>
            <w:tcW w:w="795" w:type="dxa"/>
          </w:tcPr>
          <w:p w14:paraId="043466B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35</w:t>
            </w:r>
          </w:p>
        </w:tc>
        <w:tc>
          <w:tcPr>
            <w:tcW w:w="2440" w:type="dxa"/>
          </w:tcPr>
          <w:p w14:paraId="6954D756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76D5F72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МТП-160</w:t>
            </w:r>
          </w:p>
        </w:tc>
        <w:tc>
          <w:tcPr>
            <w:tcW w:w="1636" w:type="dxa"/>
          </w:tcPr>
          <w:p w14:paraId="097859A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545" w:type="dxa"/>
          </w:tcPr>
          <w:p w14:paraId="69135F0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0-16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2732C00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0FDB6D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39D4E44" w14:textId="77777777" w:rsidTr="00553605">
        <w:tc>
          <w:tcPr>
            <w:tcW w:w="795" w:type="dxa"/>
          </w:tcPr>
          <w:p w14:paraId="127389C5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lastRenderedPageBreak/>
              <w:t>36</w:t>
            </w:r>
          </w:p>
        </w:tc>
        <w:tc>
          <w:tcPr>
            <w:tcW w:w="2440" w:type="dxa"/>
          </w:tcPr>
          <w:p w14:paraId="7578F81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3CD3B64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ОБМ1-100</w:t>
            </w:r>
          </w:p>
        </w:tc>
        <w:tc>
          <w:tcPr>
            <w:tcW w:w="1636" w:type="dxa"/>
          </w:tcPr>
          <w:p w14:paraId="2103A45F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2,5</w:t>
            </w:r>
          </w:p>
        </w:tc>
        <w:tc>
          <w:tcPr>
            <w:tcW w:w="1545" w:type="dxa"/>
          </w:tcPr>
          <w:p w14:paraId="23C5924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0-10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6D8A59E1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6FA6F8A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DF7D0DE" w14:textId="77777777" w:rsidTr="00553605">
        <w:tc>
          <w:tcPr>
            <w:tcW w:w="795" w:type="dxa"/>
          </w:tcPr>
          <w:p w14:paraId="74D08AC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37</w:t>
            </w:r>
          </w:p>
        </w:tc>
        <w:tc>
          <w:tcPr>
            <w:tcW w:w="2440" w:type="dxa"/>
          </w:tcPr>
          <w:p w14:paraId="7F69BD4D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1690234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ОБМ1-160</w:t>
            </w:r>
          </w:p>
        </w:tc>
        <w:tc>
          <w:tcPr>
            <w:tcW w:w="1636" w:type="dxa"/>
          </w:tcPr>
          <w:p w14:paraId="32A6B28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1,6</w:t>
            </w:r>
          </w:p>
        </w:tc>
        <w:tc>
          <w:tcPr>
            <w:tcW w:w="1545" w:type="dxa"/>
          </w:tcPr>
          <w:p w14:paraId="401B234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0-16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6C246261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4ADF2769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063905B" w14:textId="77777777" w:rsidTr="00553605">
        <w:tc>
          <w:tcPr>
            <w:tcW w:w="795" w:type="dxa"/>
          </w:tcPr>
          <w:p w14:paraId="5714B9C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38</w:t>
            </w:r>
          </w:p>
        </w:tc>
        <w:tc>
          <w:tcPr>
            <w:tcW w:w="2440" w:type="dxa"/>
          </w:tcPr>
          <w:p w14:paraId="5128CFB4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25B50B4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МП-5</w:t>
            </w:r>
          </w:p>
        </w:tc>
        <w:tc>
          <w:tcPr>
            <w:tcW w:w="1636" w:type="dxa"/>
          </w:tcPr>
          <w:p w14:paraId="2D7D6E71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1,5</w:t>
            </w:r>
          </w:p>
        </w:tc>
        <w:tc>
          <w:tcPr>
            <w:tcW w:w="1545" w:type="dxa"/>
          </w:tcPr>
          <w:p w14:paraId="4002B6D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0-25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432E705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7987F96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A09595C" w14:textId="77777777" w:rsidTr="00553605">
        <w:tc>
          <w:tcPr>
            <w:tcW w:w="795" w:type="dxa"/>
          </w:tcPr>
          <w:p w14:paraId="66A5DE5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39</w:t>
            </w:r>
          </w:p>
        </w:tc>
        <w:tc>
          <w:tcPr>
            <w:tcW w:w="2440" w:type="dxa"/>
          </w:tcPr>
          <w:p w14:paraId="04502719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11F89BF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б/т</w:t>
            </w:r>
          </w:p>
        </w:tc>
        <w:tc>
          <w:tcPr>
            <w:tcW w:w="1636" w:type="dxa"/>
          </w:tcPr>
          <w:p w14:paraId="0984EB57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2,5</w:t>
            </w:r>
          </w:p>
        </w:tc>
        <w:tc>
          <w:tcPr>
            <w:tcW w:w="1545" w:type="dxa"/>
          </w:tcPr>
          <w:p w14:paraId="4B45257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0-10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36BA7323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29DFCEB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C961631" w14:textId="77777777" w:rsidTr="00553605">
        <w:tc>
          <w:tcPr>
            <w:tcW w:w="795" w:type="dxa"/>
          </w:tcPr>
          <w:p w14:paraId="23B5D7F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40</w:t>
            </w:r>
          </w:p>
        </w:tc>
        <w:tc>
          <w:tcPr>
            <w:tcW w:w="2440" w:type="dxa"/>
          </w:tcPr>
          <w:p w14:paraId="122B0BC1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186EA99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МТП-1М</w:t>
            </w:r>
          </w:p>
        </w:tc>
        <w:tc>
          <w:tcPr>
            <w:tcW w:w="1636" w:type="dxa"/>
          </w:tcPr>
          <w:p w14:paraId="686D6584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2,5</w:t>
            </w:r>
          </w:p>
        </w:tc>
        <w:tc>
          <w:tcPr>
            <w:tcW w:w="1545" w:type="dxa"/>
          </w:tcPr>
          <w:p w14:paraId="47DC5A5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0-250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6B835A5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w="989" w:type="dxa"/>
          </w:tcPr>
          <w:p w14:paraId="292E343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2007B61" w14:textId="77777777" w:rsidTr="00553605">
        <w:tc>
          <w:tcPr>
            <w:tcW w:w="795" w:type="dxa"/>
          </w:tcPr>
          <w:p w14:paraId="54DE4B7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41</w:t>
            </w:r>
          </w:p>
        </w:tc>
        <w:tc>
          <w:tcPr>
            <w:tcW w:w="2440" w:type="dxa"/>
          </w:tcPr>
          <w:p w14:paraId="6F00E86B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Манометри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60 МПа,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вакуумметри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робочі</w:t>
            </w:r>
            <w:proofErr w:type="spellEnd"/>
          </w:p>
        </w:tc>
        <w:tc>
          <w:tcPr>
            <w:tcW w:w="1358" w:type="dxa"/>
          </w:tcPr>
          <w:p w14:paraId="10E13DD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МТП-1</w:t>
            </w:r>
          </w:p>
        </w:tc>
        <w:tc>
          <w:tcPr>
            <w:tcW w:w="1636" w:type="dxa"/>
          </w:tcPr>
          <w:p w14:paraId="2C0D58F6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2,5</w:t>
            </w:r>
          </w:p>
        </w:tc>
        <w:tc>
          <w:tcPr>
            <w:tcW w:w="1545" w:type="dxa"/>
          </w:tcPr>
          <w:p w14:paraId="171AADA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</w:t>
            </w:r>
            <w:proofErr w:type="gramStart"/>
            <w:r w:rsidRPr="005B51D6">
              <w:rPr>
                <w:rFonts w:ascii="Times New Roman" w:hAnsi="Times New Roman"/>
                <w:bCs/>
              </w:rPr>
              <w:t>0-250</w:t>
            </w:r>
            <w:proofErr w:type="gramEnd"/>
            <w:r w:rsidRPr="005B51D6">
              <w:rPr>
                <w:rFonts w:ascii="Times New Roman" w:hAnsi="Times New Roman"/>
                <w:bCs/>
              </w:rPr>
              <w:t>) кгс/см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2</w:t>
            </w:r>
          </w:p>
        </w:tc>
        <w:tc>
          <w:tcPr>
            <w:tcW w:w="1007" w:type="dxa"/>
          </w:tcPr>
          <w:p w14:paraId="7583F8A3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2E68EC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3CF251A0" w14:textId="77777777" w:rsidTr="00553605">
        <w:tc>
          <w:tcPr>
            <w:tcW w:w="795" w:type="dxa"/>
          </w:tcPr>
          <w:p w14:paraId="278A013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42</w:t>
            </w:r>
          </w:p>
        </w:tc>
        <w:tc>
          <w:tcPr>
            <w:tcW w:w="2440" w:type="dxa"/>
          </w:tcPr>
          <w:p w14:paraId="745D9808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для контролю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викидів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компонентів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-для одного каналу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компонента</w:t>
            </w:r>
          </w:p>
        </w:tc>
        <w:tc>
          <w:tcPr>
            <w:tcW w:w="1358" w:type="dxa"/>
          </w:tcPr>
          <w:p w14:paraId="459E712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621 ЭХ15</w:t>
            </w:r>
          </w:p>
        </w:tc>
        <w:tc>
          <w:tcPr>
            <w:tcW w:w="1636" w:type="dxa"/>
          </w:tcPr>
          <w:p w14:paraId="6A68B85E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5B51D6">
              <w:rPr>
                <w:rFonts w:ascii="Times New Roman" w:hAnsi="Times New Roman"/>
                <w:bCs/>
              </w:rPr>
              <w:t>± 0,6 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4E75D300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±20%</w:t>
            </w:r>
          </w:p>
        </w:tc>
        <w:tc>
          <w:tcPr>
            <w:tcW w:w="1545" w:type="dxa"/>
          </w:tcPr>
          <w:p w14:paraId="192C939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0,00-3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5E26297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3,01-50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1007" w:type="dxa"/>
          </w:tcPr>
          <w:p w14:paraId="7910D95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166F0A7E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849C4FC" w14:textId="77777777" w:rsidTr="00553605">
        <w:tc>
          <w:tcPr>
            <w:tcW w:w="795" w:type="dxa"/>
          </w:tcPr>
          <w:p w14:paraId="3732366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43</w:t>
            </w:r>
          </w:p>
        </w:tc>
        <w:tc>
          <w:tcPr>
            <w:tcW w:w="2440" w:type="dxa"/>
          </w:tcPr>
          <w:p w14:paraId="1C5DC7A4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для контролю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викидів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компонентів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-для одного каналу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компонента</w:t>
            </w:r>
          </w:p>
        </w:tc>
        <w:tc>
          <w:tcPr>
            <w:tcW w:w="1358" w:type="dxa"/>
          </w:tcPr>
          <w:p w14:paraId="54C0973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621 ЭХ15</w:t>
            </w:r>
          </w:p>
        </w:tc>
        <w:tc>
          <w:tcPr>
            <w:tcW w:w="1636" w:type="dxa"/>
          </w:tcPr>
          <w:p w14:paraId="7B764BD5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5B51D6">
              <w:rPr>
                <w:rFonts w:ascii="Times New Roman" w:hAnsi="Times New Roman"/>
                <w:bCs/>
              </w:rPr>
              <w:t>± 0,6 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04481A5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±20%</w:t>
            </w:r>
          </w:p>
        </w:tc>
        <w:tc>
          <w:tcPr>
            <w:tcW w:w="1545" w:type="dxa"/>
          </w:tcPr>
          <w:p w14:paraId="5D26A40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0,00-3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2E6EFA5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3,01-50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1007" w:type="dxa"/>
          </w:tcPr>
          <w:p w14:paraId="7286504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25C316AE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C317A67" w14:textId="77777777" w:rsidTr="00553605">
        <w:tc>
          <w:tcPr>
            <w:tcW w:w="795" w:type="dxa"/>
          </w:tcPr>
          <w:p w14:paraId="5116E51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44</w:t>
            </w:r>
          </w:p>
        </w:tc>
        <w:tc>
          <w:tcPr>
            <w:tcW w:w="2440" w:type="dxa"/>
          </w:tcPr>
          <w:p w14:paraId="765F929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для контролю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викидів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компонентів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-для одного каналу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компонента</w:t>
            </w:r>
          </w:p>
        </w:tc>
        <w:tc>
          <w:tcPr>
            <w:tcW w:w="1358" w:type="dxa"/>
          </w:tcPr>
          <w:p w14:paraId="4B88D3D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621 ЭХ20</w:t>
            </w:r>
          </w:p>
        </w:tc>
        <w:tc>
          <w:tcPr>
            <w:tcW w:w="1636" w:type="dxa"/>
          </w:tcPr>
          <w:p w14:paraId="5B340FDC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 (0,2+0,15С</w:t>
            </w:r>
            <w:r w:rsidRPr="005B51D6">
              <w:rPr>
                <w:rFonts w:ascii="Times New Roman" w:hAnsi="Times New Roman"/>
                <w:bCs/>
                <w:vertAlign w:val="subscript"/>
              </w:rPr>
              <w:t>х</w:t>
            </w:r>
            <w:r w:rsidRPr="005B51D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545" w:type="dxa"/>
          </w:tcPr>
          <w:p w14:paraId="7751579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0,00-50,00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06993E0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07" w:type="dxa"/>
          </w:tcPr>
          <w:p w14:paraId="3FEE539C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350A6E2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A41BE86" w14:textId="77777777" w:rsidTr="00553605">
        <w:tc>
          <w:tcPr>
            <w:tcW w:w="795" w:type="dxa"/>
          </w:tcPr>
          <w:p w14:paraId="4131BB4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45</w:t>
            </w:r>
          </w:p>
        </w:tc>
        <w:tc>
          <w:tcPr>
            <w:tcW w:w="2440" w:type="dxa"/>
          </w:tcPr>
          <w:p w14:paraId="2BE96D94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для контролю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викидів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компонентів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-для одного каналу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компонента</w:t>
            </w:r>
          </w:p>
        </w:tc>
        <w:tc>
          <w:tcPr>
            <w:tcW w:w="1358" w:type="dxa"/>
          </w:tcPr>
          <w:p w14:paraId="351D8CC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СМ-2-СО</w:t>
            </w:r>
          </w:p>
        </w:tc>
        <w:tc>
          <w:tcPr>
            <w:tcW w:w="1636" w:type="dxa"/>
          </w:tcPr>
          <w:p w14:paraId="49AD6E40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 (0,2+0,15С</w:t>
            </w:r>
            <w:r w:rsidRPr="005B51D6">
              <w:rPr>
                <w:rFonts w:ascii="Times New Roman" w:hAnsi="Times New Roman"/>
                <w:bCs/>
                <w:vertAlign w:val="subscript"/>
              </w:rPr>
              <w:t>х</w:t>
            </w:r>
            <w:r w:rsidRPr="005B51D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545" w:type="dxa"/>
          </w:tcPr>
          <w:p w14:paraId="1D6B788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0,00-50,00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3EFC70E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7" w:type="dxa"/>
          </w:tcPr>
          <w:p w14:paraId="7583D974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5E3A364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EFA4BB1" w14:textId="77777777" w:rsidTr="00553605">
        <w:tc>
          <w:tcPr>
            <w:tcW w:w="795" w:type="dxa"/>
          </w:tcPr>
          <w:p w14:paraId="47370E5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46</w:t>
            </w:r>
          </w:p>
        </w:tc>
        <w:tc>
          <w:tcPr>
            <w:tcW w:w="2440" w:type="dxa"/>
          </w:tcPr>
          <w:p w14:paraId="262F175F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для контролю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викидів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компонентів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-для одного каналу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чи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компонента</w:t>
            </w:r>
          </w:p>
        </w:tc>
        <w:tc>
          <w:tcPr>
            <w:tcW w:w="1358" w:type="dxa"/>
          </w:tcPr>
          <w:p w14:paraId="77A06E93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СМ-2-СО</w:t>
            </w:r>
          </w:p>
        </w:tc>
        <w:tc>
          <w:tcPr>
            <w:tcW w:w="1636" w:type="dxa"/>
          </w:tcPr>
          <w:p w14:paraId="60BF0027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 (0,2+0,15С</w:t>
            </w:r>
            <w:r w:rsidRPr="005B51D6">
              <w:rPr>
                <w:rFonts w:ascii="Times New Roman" w:hAnsi="Times New Roman"/>
                <w:bCs/>
                <w:vertAlign w:val="subscript"/>
              </w:rPr>
              <w:t>х</w:t>
            </w:r>
            <w:r w:rsidRPr="005B51D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545" w:type="dxa"/>
          </w:tcPr>
          <w:p w14:paraId="1A75B0A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0,00-50,00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30070AB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7" w:type="dxa"/>
          </w:tcPr>
          <w:p w14:paraId="1933586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61D3A1F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7CA8BA9" w14:textId="77777777" w:rsidTr="00553605">
        <w:tc>
          <w:tcPr>
            <w:tcW w:w="795" w:type="dxa"/>
          </w:tcPr>
          <w:p w14:paraId="3336848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47</w:t>
            </w:r>
          </w:p>
        </w:tc>
        <w:tc>
          <w:tcPr>
            <w:tcW w:w="2440" w:type="dxa"/>
          </w:tcPr>
          <w:p w14:paraId="4D8787A9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Електроди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для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потенціометричних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вимірювань</w:t>
            </w:r>
            <w:proofErr w:type="spellEnd"/>
          </w:p>
        </w:tc>
        <w:tc>
          <w:tcPr>
            <w:tcW w:w="1358" w:type="dxa"/>
          </w:tcPr>
          <w:p w14:paraId="636C3CF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ЭВЛ</w:t>
            </w:r>
          </w:p>
        </w:tc>
        <w:tc>
          <w:tcPr>
            <w:tcW w:w="1636" w:type="dxa"/>
          </w:tcPr>
          <w:p w14:paraId="4A6B3F52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45" w:type="dxa"/>
          </w:tcPr>
          <w:p w14:paraId="0F690F1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7" w:type="dxa"/>
          </w:tcPr>
          <w:p w14:paraId="4C74F18C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18</w:t>
            </w:r>
          </w:p>
        </w:tc>
        <w:tc>
          <w:tcPr>
            <w:tcW w:w="989" w:type="dxa"/>
          </w:tcPr>
          <w:p w14:paraId="3D635BEE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347BD09F" w14:textId="77777777" w:rsidTr="00553605">
        <w:tc>
          <w:tcPr>
            <w:tcW w:w="795" w:type="dxa"/>
          </w:tcPr>
          <w:p w14:paraId="205C8FD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48</w:t>
            </w:r>
          </w:p>
        </w:tc>
        <w:tc>
          <w:tcPr>
            <w:tcW w:w="2440" w:type="dxa"/>
          </w:tcPr>
          <w:p w14:paraId="1A06DC7C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14454F6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pH-150MИ</w:t>
            </w:r>
          </w:p>
        </w:tc>
        <w:tc>
          <w:tcPr>
            <w:tcW w:w="1636" w:type="dxa"/>
          </w:tcPr>
          <w:p w14:paraId="4204BBEC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4AAA36D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7F066B0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34441F91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1D2ECD1" w14:textId="77777777" w:rsidTr="00553605">
        <w:tc>
          <w:tcPr>
            <w:tcW w:w="795" w:type="dxa"/>
          </w:tcPr>
          <w:p w14:paraId="0CFF408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49</w:t>
            </w:r>
          </w:p>
        </w:tc>
        <w:tc>
          <w:tcPr>
            <w:tcW w:w="2440" w:type="dxa"/>
          </w:tcPr>
          <w:p w14:paraId="375B2993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3F56BE8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pH-150MИ</w:t>
            </w:r>
          </w:p>
        </w:tc>
        <w:tc>
          <w:tcPr>
            <w:tcW w:w="1636" w:type="dxa"/>
          </w:tcPr>
          <w:p w14:paraId="7DD7F78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613F5ED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57254613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4BFE320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CA4A345" w14:textId="77777777" w:rsidTr="00553605">
        <w:tc>
          <w:tcPr>
            <w:tcW w:w="795" w:type="dxa"/>
          </w:tcPr>
          <w:p w14:paraId="43D414C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lastRenderedPageBreak/>
              <w:t>50</w:t>
            </w:r>
          </w:p>
        </w:tc>
        <w:tc>
          <w:tcPr>
            <w:tcW w:w="2440" w:type="dxa"/>
          </w:tcPr>
          <w:p w14:paraId="3A2EAE27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2BDBD20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pH-M-210</w:t>
            </w:r>
          </w:p>
        </w:tc>
        <w:tc>
          <w:tcPr>
            <w:tcW w:w="1636" w:type="dxa"/>
          </w:tcPr>
          <w:p w14:paraId="2B162C4B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0CADFE7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0A08883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045F073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625BD49" w14:textId="77777777" w:rsidTr="00553605">
        <w:tc>
          <w:tcPr>
            <w:tcW w:w="795" w:type="dxa"/>
          </w:tcPr>
          <w:p w14:paraId="6318632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51</w:t>
            </w:r>
          </w:p>
        </w:tc>
        <w:tc>
          <w:tcPr>
            <w:tcW w:w="2440" w:type="dxa"/>
          </w:tcPr>
          <w:p w14:paraId="39A1E91A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13785AE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pH-M-301</w:t>
            </w:r>
          </w:p>
        </w:tc>
        <w:tc>
          <w:tcPr>
            <w:tcW w:w="1636" w:type="dxa"/>
          </w:tcPr>
          <w:p w14:paraId="0B44C65C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687A7AD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3DC80FAE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3F0E642C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4B2E12C" w14:textId="77777777" w:rsidTr="00553605">
        <w:tc>
          <w:tcPr>
            <w:tcW w:w="795" w:type="dxa"/>
          </w:tcPr>
          <w:p w14:paraId="10DB501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52</w:t>
            </w:r>
          </w:p>
        </w:tc>
        <w:tc>
          <w:tcPr>
            <w:tcW w:w="2440" w:type="dxa"/>
          </w:tcPr>
          <w:p w14:paraId="489B7F02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1064399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673-М</w:t>
            </w:r>
          </w:p>
        </w:tc>
        <w:tc>
          <w:tcPr>
            <w:tcW w:w="1636" w:type="dxa"/>
          </w:tcPr>
          <w:p w14:paraId="7002CCE4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367B420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31A0383E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A9A837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16B70720" w14:textId="77777777" w:rsidTr="00553605">
        <w:tc>
          <w:tcPr>
            <w:tcW w:w="795" w:type="dxa"/>
          </w:tcPr>
          <w:p w14:paraId="1D75268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53</w:t>
            </w:r>
          </w:p>
        </w:tc>
        <w:tc>
          <w:tcPr>
            <w:tcW w:w="2440" w:type="dxa"/>
          </w:tcPr>
          <w:p w14:paraId="325314AE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384D2DA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AI-123</w:t>
            </w:r>
          </w:p>
        </w:tc>
        <w:tc>
          <w:tcPr>
            <w:tcW w:w="1636" w:type="dxa"/>
          </w:tcPr>
          <w:p w14:paraId="03DE3738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7EF90BF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334E3FB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BEFB9C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7D0264F" w14:textId="77777777" w:rsidTr="00553605">
        <w:tc>
          <w:tcPr>
            <w:tcW w:w="795" w:type="dxa"/>
          </w:tcPr>
          <w:p w14:paraId="0699057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54</w:t>
            </w:r>
          </w:p>
        </w:tc>
        <w:tc>
          <w:tcPr>
            <w:tcW w:w="2440" w:type="dxa"/>
          </w:tcPr>
          <w:p w14:paraId="37732123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56CB081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Five (Five Easy F20-Std)</w:t>
            </w:r>
          </w:p>
        </w:tc>
        <w:tc>
          <w:tcPr>
            <w:tcW w:w="1636" w:type="dxa"/>
          </w:tcPr>
          <w:p w14:paraId="46015189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1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3BA1DB0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4B5D32E0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1759B3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120C1EB7" w14:textId="77777777" w:rsidTr="00553605">
        <w:tc>
          <w:tcPr>
            <w:tcW w:w="795" w:type="dxa"/>
          </w:tcPr>
          <w:p w14:paraId="775A674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55</w:t>
            </w:r>
          </w:p>
        </w:tc>
        <w:tc>
          <w:tcPr>
            <w:tcW w:w="2440" w:type="dxa"/>
          </w:tcPr>
          <w:p w14:paraId="623A2DE5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Iономiри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рН-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лабораторнi</w:t>
            </w:r>
            <w:proofErr w:type="spellEnd"/>
          </w:p>
        </w:tc>
        <w:tc>
          <w:tcPr>
            <w:tcW w:w="1358" w:type="dxa"/>
          </w:tcPr>
          <w:p w14:paraId="6CFF8F1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Аі-125</w:t>
            </w:r>
          </w:p>
        </w:tc>
        <w:tc>
          <w:tcPr>
            <w:tcW w:w="1636" w:type="dxa"/>
          </w:tcPr>
          <w:p w14:paraId="23226571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±0,05</w:t>
            </w:r>
            <w:r w:rsidRPr="005B51D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B51D6">
              <w:rPr>
                <w:rFonts w:ascii="Times New Roman" w:hAnsi="Times New Roman"/>
                <w:bCs/>
              </w:rPr>
              <w:t>pH</w:t>
            </w:r>
          </w:p>
        </w:tc>
        <w:tc>
          <w:tcPr>
            <w:tcW w:w="1545" w:type="dxa"/>
          </w:tcPr>
          <w:p w14:paraId="799A571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0-14</w:t>
            </w:r>
            <w:proofErr w:type="gramEnd"/>
            <w:r w:rsidRPr="005B51D6">
              <w:rPr>
                <w:rFonts w:ascii="Times New Roman" w:hAnsi="Times New Roman"/>
                <w:bCs/>
              </w:rPr>
              <w:t xml:space="preserve"> </w:t>
            </w:r>
            <w:r w:rsidRPr="005B51D6">
              <w:rPr>
                <w:rFonts w:ascii="Times New Roman" w:hAnsi="Times New Roman"/>
                <w:bCs/>
                <w:lang w:val="en-US"/>
              </w:rPr>
              <w:t>pH</w:t>
            </w:r>
          </w:p>
        </w:tc>
        <w:tc>
          <w:tcPr>
            <w:tcW w:w="1007" w:type="dxa"/>
          </w:tcPr>
          <w:p w14:paraId="310D2D8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197A7C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5411FE31" w14:textId="77777777" w:rsidTr="00553605">
        <w:tc>
          <w:tcPr>
            <w:tcW w:w="795" w:type="dxa"/>
          </w:tcPr>
          <w:p w14:paraId="7603066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56</w:t>
            </w:r>
          </w:p>
        </w:tc>
        <w:tc>
          <w:tcPr>
            <w:tcW w:w="2440" w:type="dxa"/>
          </w:tcPr>
          <w:p w14:paraId="6D1998E6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Кондуктометpи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солемiри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лабораторн</w:t>
            </w:r>
            <w:proofErr w:type="gramStart"/>
            <w:r w:rsidRPr="005B51D6">
              <w:rPr>
                <w:rFonts w:ascii="Times New Roman" w:hAnsi="Times New Roman"/>
                <w:spacing w:val="-10"/>
              </w:rPr>
              <w:t>i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:-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з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однiєю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комiркою</w:t>
            </w:r>
            <w:proofErr w:type="spellEnd"/>
          </w:p>
        </w:tc>
        <w:tc>
          <w:tcPr>
            <w:tcW w:w="1358" w:type="dxa"/>
          </w:tcPr>
          <w:p w14:paraId="0A0B969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FP30</w:t>
            </w:r>
          </w:p>
        </w:tc>
        <w:tc>
          <w:tcPr>
            <w:tcW w:w="1636" w:type="dxa"/>
          </w:tcPr>
          <w:p w14:paraId="799CA2AC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  <w:lang w:val="en-US"/>
              </w:rPr>
              <w:t>±</w:t>
            </w:r>
            <w:r w:rsidRPr="005B51D6">
              <w:rPr>
                <w:rFonts w:ascii="Times New Roman" w:hAnsi="Times New Roman"/>
                <w:bCs/>
              </w:rPr>
              <w:t>2%</w:t>
            </w:r>
          </w:p>
        </w:tc>
        <w:tc>
          <w:tcPr>
            <w:tcW w:w="1545" w:type="dxa"/>
          </w:tcPr>
          <w:p w14:paraId="0919AAC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B51D6">
              <w:rPr>
                <w:rFonts w:ascii="Times New Roman" w:hAnsi="Times New Roman"/>
                <w:bCs/>
              </w:rPr>
              <w:t>Від</w:t>
            </w:r>
            <w:proofErr w:type="spellEnd"/>
            <w:r w:rsidRPr="005B51D6">
              <w:rPr>
                <w:rFonts w:ascii="Times New Roman" w:hAnsi="Times New Roman"/>
                <w:bCs/>
              </w:rPr>
              <w:t xml:space="preserve"> 1мкСм/см до 500 </w:t>
            </w:r>
            <w:proofErr w:type="spellStart"/>
            <w:r w:rsidRPr="005B51D6">
              <w:rPr>
                <w:rFonts w:ascii="Times New Roman" w:hAnsi="Times New Roman"/>
                <w:bCs/>
              </w:rPr>
              <w:t>мСм</w:t>
            </w:r>
            <w:proofErr w:type="spellEnd"/>
            <w:r w:rsidRPr="005B51D6">
              <w:rPr>
                <w:rFonts w:ascii="Times New Roman" w:hAnsi="Times New Roman"/>
                <w:bCs/>
              </w:rPr>
              <w:t>/см</w:t>
            </w:r>
          </w:p>
        </w:tc>
        <w:tc>
          <w:tcPr>
            <w:tcW w:w="1007" w:type="dxa"/>
          </w:tcPr>
          <w:p w14:paraId="38BA604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10D3E0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3EAF70A2" w14:textId="77777777" w:rsidTr="00553605">
        <w:tc>
          <w:tcPr>
            <w:tcW w:w="795" w:type="dxa"/>
          </w:tcPr>
          <w:p w14:paraId="5151819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57</w:t>
            </w:r>
          </w:p>
        </w:tc>
        <w:tc>
          <w:tcPr>
            <w:tcW w:w="2440" w:type="dxa"/>
          </w:tcPr>
          <w:p w14:paraId="3EE5EF0D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Хpоматогpафи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газовi</w:t>
            </w:r>
            <w:proofErr w:type="spellEnd"/>
          </w:p>
        </w:tc>
        <w:tc>
          <w:tcPr>
            <w:tcW w:w="1358" w:type="dxa"/>
          </w:tcPr>
          <w:p w14:paraId="1610941A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ЛХМ 80-М5</w:t>
            </w:r>
          </w:p>
        </w:tc>
        <w:tc>
          <w:tcPr>
            <w:tcW w:w="1636" w:type="dxa"/>
          </w:tcPr>
          <w:p w14:paraId="150E5CC6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545" w:type="dxa"/>
          </w:tcPr>
          <w:p w14:paraId="6309DBA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07" w:type="dxa"/>
          </w:tcPr>
          <w:p w14:paraId="0C3CEA6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17F8CBCF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7C26D82" w14:textId="77777777" w:rsidTr="00553605">
        <w:tc>
          <w:tcPr>
            <w:tcW w:w="795" w:type="dxa"/>
          </w:tcPr>
          <w:p w14:paraId="6B80C5A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58</w:t>
            </w:r>
          </w:p>
        </w:tc>
        <w:tc>
          <w:tcPr>
            <w:tcW w:w="2440" w:type="dxa"/>
          </w:tcPr>
          <w:p w14:paraId="462C5AFC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Термоперетворювачі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опору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платинові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мідні</w:t>
            </w:r>
            <w:proofErr w:type="spellEnd"/>
          </w:p>
        </w:tc>
        <w:tc>
          <w:tcPr>
            <w:tcW w:w="1358" w:type="dxa"/>
          </w:tcPr>
          <w:p w14:paraId="2EAB46F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ДТ 100П</w:t>
            </w:r>
          </w:p>
        </w:tc>
        <w:tc>
          <w:tcPr>
            <w:tcW w:w="1636" w:type="dxa"/>
          </w:tcPr>
          <w:p w14:paraId="7BCF691E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5B51D6">
              <w:rPr>
                <w:rFonts w:ascii="Times New Roman" w:hAnsi="Times New Roman"/>
              </w:rPr>
              <w:t>клас</w:t>
            </w:r>
            <w:proofErr w:type="spellEnd"/>
            <w:r w:rsidRPr="005B51D6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1545" w:type="dxa"/>
          </w:tcPr>
          <w:p w14:paraId="5F00A4D9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Від</w:t>
            </w:r>
            <w:proofErr w:type="spellEnd"/>
          </w:p>
          <w:p w14:paraId="36C109E6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мінус</w:t>
            </w:r>
            <w:proofErr w:type="spellEnd"/>
            <w:r w:rsidRPr="005B51D6">
              <w:rPr>
                <w:rFonts w:ascii="Times New Roman" w:hAnsi="Times New Roman"/>
              </w:rPr>
              <w:t xml:space="preserve"> 40</w:t>
            </w:r>
          </w:p>
          <w:p w14:paraId="26A59A1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</w:rPr>
              <w:t>до 85°С</w:t>
            </w:r>
          </w:p>
        </w:tc>
        <w:tc>
          <w:tcPr>
            <w:tcW w:w="1007" w:type="dxa"/>
          </w:tcPr>
          <w:p w14:paraId="3A144C0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11</w:t>
            </w:r>
          </w:p>
        </w:tc>
        <w:tc>
          <w:tcPr>
            <w:tcW w:w="989" w:type="dxa"/>
          </w:tcPr>
          <w:p w14:paraId="37B577D1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E146A27" w14:textId="77777777" w:rsidTr="00553605">
        <w:tc>
          <w:tcPr>
            <w:tcW w:w="795" w:type="dxa"/>
          </w:tcPr>
          <w:p w14:paraId="08EFF33D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59</w:t>
            </w:r>
          </w:p>
        </w:tc>
        <w:tc>
          <w:tcPr>
            <w:tcW w:w="2440" w:type="dxa"/>
          </w:tcPr>
          <w:p w14:paraId="78532AEC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Термоперетворювачі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опору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платинові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мідні</w:t>
            </w:r>
            <w:proofErr w:type="spellEnd"/>
          </w:p>
        </w:tc>
        <w:tc>
          <w:tcPr>
            <w:tcW w:w="1358" w:type="dxa"/>
          </w:tcPr>
          <w:p w14:paraId="29A28FA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ТСП-1-8 100П</w:t>
            </w:r>
          </w:p>
        </w:tc>
        <w:tc>
          <w:tcPr>
            <w:tcW w:w="1636" w:type="dxa"/>
          </w:tcPr>
          <w:p w14:paraId="5C6EC812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ТСП-1-8 100П</w:t>
            </w:r>
          </w:p>
          <w:p w14:paraId="20FE4DC8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56FAB31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Від</w:t>
            </w:r>
            <w:proofErr w:type="spellEnd"/>
          </w:p>
          <w:p w14:paraId="6AB482F7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мінус</w:t>
            </w:r>
            <w:proofErr w:type="spellEnd"/>
            <w:r w:rsidRPr="005B51D6">
              <w:rPr>
                <w:rFonts w:ascii="Times New Roman" w:hAnsi="Times New Roman"/>
              </w:rPr>
              <w:t xml:space="preserve"> 40</w:t>
            </w:r>
          </w:p>
          <w:p w14:paraId="2A113E3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до 85°С</w:t>
            </w:r>
          </w:p>
        </w:tc>
        <w:tc>
          <w:tcPr>
            <w:tcW w:w="1007" w:type="dxa"/>
          </w:tcPr>
          <w:p w14:paraId="728D4AF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11</w:t>
            </w:r>
          </w:p>
        </w:tc>
        <w:tc>
          <w:tcPr>
            <w:tcW w:w="989" w:type="dxa"/>
          </w:tcPr>
          <w:p w14:paraId="3182481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421E987" w14:textId="77777777" w:rsidTr="00553605">
        <w:tc>
          <w:tcPr>
            <w:tcW w:w="795" w:type="dxa"/>
          </w:tcPr>
          <w:p w14:paraId="2039452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60</w:t>
            </w:r>
          </w:p>
        </w:tc>
        <w:tc>
          <w:tcPr>
            <w:tcW w:w="2440" w:type="dxa"/>
          </w:tcPr>
          <w:p w14:paraId="501F44C8" w14:textId="77777777" w:rsidR="006E5D4D" w:rsidRPr="005B51D6" w:rsidRDefault="006E5D4D" w:rsidP="00553605">
            <w:pPr>
              <w:spacing w:before="240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: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Термоперетворювачі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опору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платинові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мідні</w:t>
            </w:r>
            <w:proofErr w:type="spellEnd"/>
          </w:p>
        </w:tc>
        <w:tc>
          <w:tcPr>
            <w:tcW w:w="1358" w:type="dxa"/>
          </w:tcPr>
          <w:p w14:paraId="5A9E956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Pt100</w:t>
            </w:r>
          </w:p>
        </w:tc>
        <w:tc>
          <w:tcPr>
            <w:tcW w:w="1636" w:type="dxa"/>
          </w:tcPr>
          <w:p w14:paraId="10D68E1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клас</w:t>
            </w:r>
            <w:proofErr w:type="spellEnd"/>
            <w:r w:rsidRPr="005B51D6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1545" w:type="dxa"/>
          </w:tcPr>
          <w:p w14:paraId="121539D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Від</w:t>
            </w:r>
            <w:proofErr w:type="spellEnd"/>
          </w:p>
          <w:p w14:paraId="53586C6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мінус</w:t>
            </w:r>
            <w:proofErr w:type="spellEnd"/>
            <w:r w:rsidRPr="005B51D6">
              <w:rPr>
                <w:rFonts w:ascii="Times New Roman" w:hAnsi="Times New Roman"/>
              </w:rPr>
              <w:t xml:space="preserve"> 40</w:t>
            </w:r>
          </w:p>
          <w:p w14:paraId="02449FD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до 85°С</w:t>
            </w:r>
          </w:p>
        </w:tc>
        <w:tc>
          <w:tcPr>
            <w:tcW w:w="1007" w:type="dxa"/>
          </w:tcPr>
          <w:p w14:paraId="1DB3BEF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11</w:t>
            </w:r>
          </w:p>
        </w:tc>
        <w:tc>
          <w:tcPr>
            <w:tcW w:w="989" w:type="dxa"/>
          </w:tcPr>
          <w:p w14:paraId="13B1B964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5AAE931" w14:textId="77777777" w:rsidTr="00553605">
        <w:tc>
          <w:tcPr>
            <w:tcW w:w="795" w:type="dxa"/>
          </w:tcPr>
          <w:p w14:paraId="44089C5C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61</w:t>
            </w:r>
          </w:p>
        </w:tc>
        <w:tc>
          <w:tcPr>
            <w:tcW w:w="2440" w:type="dxa"/>
          </w:tcPr>
          <w:p w14:paraId="196357BB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Повірка</w:t>
            </w:r>
            <w:proofErr w:type="spellEnd"/>
          </w:p>
          <w:p w14:paraId="13296067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Термоперетворювачі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опору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платинові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мідні</w:t>
            </w:r>
            <w:proofErr w:type="spellEnd"/>
          </w:p>
        </w:tc>
        <w:tc>
          <w:tcPr>
            <w:tcW w:w="1358" w:type="dxa"/>
          </w:tcPr>
          <w:p w14:paraId="3563FD2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ВТВП</w:t>
            </w:r>
          </w:p>
        </w:tc>
        <w:tc>
          <w:tcPr>
            <w:tcW w:w="1636" w:type="dxa"/>
          </w:tcPr>
          <w:p w14:paraId="57F286D2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lang w:val="en-US"/>
              </w:rPr>
              <w:t>±3%</w:t>
            </w:r>
          </w:p>
          <w:p w14:paraId="0E2B0A19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клас</w:t>
            </w:r>
            <w:proofErr w:type="spellEnd"/>
            <w:r w:rsidRPr="005B51D6">
              <w:rPr>
                <w:rFonts w:ascii="Times New Roman" w:hAnsi="Times New Roman"/>
              </w:rPr>
              <w:t xml:space="preserve"> В</w:t>
            </w:r>
          </w:p>
          <w:p w14:paraId="242F1276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±0,2</w:t>
            </w:r>
            <w:r w:rsidRPr="005B51D6">
              <w:rPr>
                <w:rFonts w:ascii="Times New Roman" w:hAnsi="Times New Roman"/>
                <w:vertAlign w:val="superscript"/>
              </w:rPr>
              <w:t>о</w:t>
            </w:r>
            <w:r w:rsidRPr="005B51D6">
              <w:rPr>
                <w:rFonts w:ascii="Times New Roman" w:hAnsi="Times New Roman"/>
              </w:rPr>
              <w:t>С</w:t>
            </w:r>
          </w:p>
          <w:p w14:paraId="3CE4073E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12F6AF37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5B51D6">
              <w:rPr>
                <w:rFonts w:ascii="Times New Roman" w:hAnsi="Times New Roman"/>
              </w:rPr>
              <w:t>0-100</w:t>
            </w:r>
            <w:proofErr w:type="gramEnd"/>
            <w:r w:rsidRPr="005B51D6">
              <w:rPr>
                <w:rFonts w:ascii="Times New Roman" w:hAnsi="Times New Roman"/>
              </w:rPr>
              <w:t>%</w:t>
            </w:r>
            <w:r w:rsidRPr="005B51D6">
              <w:rPr>
                <w:rFonts w:ascii="Times New Roman" w:hAnsi="Times New Roman"/>
                <w:lang w:val="en-US"/>
              </w:rPr>
              <w:t>RH</w:t>
            </w:r>
          </w:p>
          <w:p w14:paraId="1CAC94B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Повітря</w:t>
            </w:r>
            <w:proofErr w:type="spellEnd"/>
          </w:p>
          <w:p w14:paraId="23D2121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(-40-</w:t>
            </w:r>
            <w:proofErr w:type="gramStart"/>
            <w:r w:rsidRPr="005B51D6">
              <w:rPr>
                <w:rFonts w:ascii="Times New Roman" w:hAnsi="Times New Roman"/>
              </w:rPr>
              <w:t>50)</w:t>
            </w:r>
            <w:proofErr w:type="spellStart"/>
            <w:r w:rsidRPr="005B51D6">
              <w:rPr>
                <w:rFonts w:ascii="Times New Roman" w:hAnsi="Times New Roman"/>
                <w:vertAlign w:val="superscript"/>
                <w:lang w:val="en-US"/>
              </w:rPr>
              <w:t>o</w:t>
            </w:r>
            <w:r w:rsidRPr="005B51D6">
              <w:rPr>
                <w:rFonts w:ascii="Times New Roman" w:hAnsi="Times New Roman"/>
                <w:lang w:val="en-US"/>
              </w:rPr>
              <w:t>C</w:t>
            </w:r>
            <w:proofErr w:type="spellEnd"/>
            <w:proofErr w:type="gramEnd"/>
          </w:p>
          <w:p w14:paraId="4D0DB00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Грунт-</w:t>
            </w:r>
          </w:p>
          <w:p w14:paraId="212635E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(-40-</w:t>
            </w:r>
            <w:proofErr w:type="gramStart"/>
            <w:r w:rsidRPr="005B51D6">
              <w:rPr>
                <w:rFonts w:ascii="Times New Roman" w:hAnsi="Times New Roman"/>
              </w:rPr>
              <w:t>85)</w:t>
            </w:r>
            <w:proofErr w:type="spellStart"/>
            <w:r w:rsidRPr="005B51D6">
              <w:rPr>
                <w:rFonts w:ascii="Times New Roman" w:hAnsi="Times New Roman"/>
                <w:vertAlign w:val="superscript"/>
                <w:lang w:val="en-US"/>
              </w:rPr>
              <w:t>o</w:t>
            </w:r>
            <w:r w:rsidRPr="005B51D6">
              <w:rPr>
                <w:rFonts w:ascii="Times New Roman" w:hAnsi="Times New Roman"/>
                <w:lang w:val="en-US"/>
              </w:rPr>
              <w:t>C</w:t>
            </w:r>
            <w:proofErr w:type="spellEnd"/>
            <w:proofErr w:type="gramEnd"/>
          </w:p>
        </w:tc>
        <w:tc>
          <w:tcPr>
            <w:tcW w:w="1007" w:type="dxa"/>
          </w:tcPr>
          <w:p w14:paraId="51EE144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358D380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CBD331F" w14:textId="77777777" w:rsidTr="00553605">
        <w:tc>
          <w:tcPr>
            <w:tcW w:w="795" w:type="dxa"/>
          </w:tcPr>
          <w:p w14:paraId="08C0BA5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62</w:t>
            </w:r>
          </w:p>
        </w:tc>
        <w:tc>
          <w:tcPr>
            <w:tcW w:w="2440" w:type="dxa"/>
          </w:tcPr>
          <w:p w14:paraId="64B89422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gramStart"/>
            <w:r w:rsidRPr="005B51D6">
              <w:rPr>
                <w:rFonts w:ascii="Times New Roman" w:hAnsi="Times New Roman"/>
                <w:spacing w:val="-10"/>
              </w:rPr>
              <w:t>ВМХ .</w:t>
            </w:r>
            <w:proofErr w:type="gram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Перетворювач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температури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відносної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вологості</w:t>
            </w:r>
            <w:proofErr w:type="spellEnd"/>
          </w:p>
        </w:tc>
        <w:tc>
          <w:tcPr>
            <w:tcW w:w="1358" w:type="dxa"/>
          </w:tcPr>
          <w:p w14:paraId="1817CCF9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  <w:lang w:val="en-US"/>
              </w:rPr>
              <w:t>HMP-45D</w:t>
            </w:r>
          </w:p>
        </w:tc>
        <w:tc>
          <w:tcPr>
            <w:tcW w:w="1636" w:type="dxa"/>
          </w:tcPr>
          <w:p w14:paraId="641F2028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14:paraId="1921851C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5B51D6">
              <w:rPr>
                <w:rFonts w:ascii="Times New Roman" w:hAnsi="Times New Roman"/>
              </w:rPr>
              <w:t>±2</w:t>
            </w:r>
            <w:r w:rsidRPr="005B51D6">
              <w:rPr>
                <w:rFonts w:ascii="Times New Roman" w:hAnsi="Times New Roman"/>
                <w:lang w:val="en-US"/>
              </w:rPr>
              <w:t>%</w:t>
            </w: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3%</w:t>
            </w: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0,2</w:t>
            </w:r>
            <w:r w:rsidRPr="005B51D6">
              <w:rPr>
                <w:rFonts w:ascii="Times New Roman" w:hAnsi="Times New Roman"/>
                <w:vertAlign w:val="superscript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vertAlign w:val="superscript"/>
              </w:rPr>
              <w:t>о</w:t>
            </w:r>
            <w:r w:rsidRPr="005B51D6">
              <w:rPr>
                <w:rFonts w:ascii="Times New Roman" w:hAnsi="Times New Roman"/>
              </w:rPr>
              <w:t>С</w:t>
            </w:r>
            <w:proofErr w:type="spellEnd"/>
          </w:p>
          <w:p w14:paraId="35FC503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5" w:type="dxa"/>
          </w:tcPr>
          <w:p w14:paraId="2B9D83E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B51D6">
              <w:rPr>
                <w:rFonts w:ascii="Times New Roman" w:hAnsi="Times New Roman"/>
                <w:bCs/>
                <w:lang w:val="en-US"/>
              </w:rPr>
              <w:t>0-100%RH</w:t>
            </w:r>
          </w:p>
          <w:p w14:paraId="54D90FE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B51D6">
              <w:rPr>
                <w:rFonts w:ascii="Times New Roman" w:hAnsi="Times New Roman"/>
                <w:bCs/>
                <w:lang w:val="en-US"/>
              </w:rPr>
              <w:t>90-100%RH</w:t>
            </w:r>
          </w:p>
          <w:p w14:paraId="2644D1F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  <w:bCs/>
                <w:lang w:val="en-US"/>
              </w:rPr>
              <w:t>(-40-60)</w:t>
            </w:r>
            <w:r w:rsidRPr="005B51D6">
              <w:rPr>
                <w:rFonts w:ascii="Times New Roman" w:hAnsi="Times New Roman"/>
                <w:vertAlign w:val="superscript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vertAlign w:val="superscript"/>
              </w:rPr>
              <w:t>о</w:t>
            </w:r>
            <w:r w:rsidRPr="005B51D6">
              <w:rPr>
                <w:rFonts w:ascii="Times New Roman" w:hAnsi="Times New Roman"/>
              </w:rPr>
              <w:t>С</w:t>
            </w:r>
            <w:proofErr w:type="spellEnd"/>
          </w:p>
        </w:tc>
        <w:tc>
          <w:tcPr>
            <w:tcW w:w="1007" w:type="dxa"/>
          </w:tcPr>
          <w:p w14:paraId="3938970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4B0793C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2134017" w14:textId="77777777" w:rsidTr="00553605">
        <w:tc>
          <w:tcPr>
            <w:tcW w:w="795" w:type="dxa"/>
          </w:tcPr>
          <w:p w14:paraId="015F39C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63</w:t>
            </w:r>
          </w:p>
        </w:tc>
        <w:tc>
          <w:tcPr>
            <w:tcW w:w="2440" w:type="dxa"/>
          </w:tcPr>
          <w:p w14:paraId="3D394BF5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Ротаметри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типорозмірів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6,3</w:t>
            </w:r>
          </w:p>
        </w:tc>
        <w:tc>
          <w:tcPr>
            <w:tcW w:w="1358" w:type="dxa"/>
          </w:tcPr>
          <w:p w14:paraId="5A23D1B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5B51D6">
              <w:rPr>
                <w:rFonts w:ascii="Times New Roman" w:hAnsi="Times New Roman"/>
                <w:spacing w:val="-10"/>
              </w:rPr>
              <w:t>М 679</w:t>
            </w:r>
          </w:p>
        </w:tc>
        <w:tc>
          <w:tcPr>
            <w:tcW w:w="1636" w:type="dxa"/>
          </w:tcPr>
          <w:p w14:paraId="2B314B60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1D2558F3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0,1-1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3CD22929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14</w:t>
            </w:r>
          </w:p>
        </w:tc>
        <w:tc>
          <w:tcPr>
            <w:tcW w:w="989" w:type="dxa"/>
          </w:tcPr>
          <w:p w14:paraId="6581DD4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49AB06B2" w14:textId="77777777" w:rsidTr="00553605">
        <w:tc>
          <w:tcPr>
            <w:tcW w:w="795" w:type="dxa"/>
          </w:tcPr>
          <w:p w14:paraId="778E94E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64</w:t>
            </w:r>
          </w:p>
        </w:tc>
        <w:tc>
          <w:tcPr>
            <w:tcW w:w="2440" w:type="dxa"/>
          </w:tcPr>
          <w:p w14:paraId="33F29CD6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Ротаметри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типорозмірів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6,3</w:t>
            </w:r>
          </w:p>
        </w:tc>
        <w:tc>
          <w:tcPr>
            <w:tcW w:w="1358" w:type="dxa"/>
          </w:tcPr>
          <w:p w14:paraId="7D77859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 679</w:t>
            </w:r>
          </w:p>
        </w:tc>
        <w:tc>
          <w:tcPr>
            <w:tcW w:w="1636" w:type="dxa"/>
          </w:tcPr>
          <w:p w14:paraId="6D4D1FD6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42CB4C4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1-5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0C3928A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14</w:t>
            </w:r>
          </w:p>
        </w:tc>
        <w:tc>
          <w:tcPr>
            <w:tcW w:w="989" w:type="dxa"/>
          </w:tcPr>
          <w:p w14:paraId="07D9CD70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5301F45" w14:textId="77777777" w:rsidTr="00553605">
        <w:tc>
          <w:tcPr>
            <w:tcW w:w="795" w:type="dxa"/>
          </w:tcPr>
          <w:p w14:paraId="412CBFA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65</w:t>
            </w:r>
          </w:p>
        </w:tc>
        <w:tc>
          <w:tcPr>
            <w:tcW w:w="2440" w:type="dxa"/>
          </w:tcPr>
          <w:p w14:paraId="6CC1D743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Ротаметри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типорозмірів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6,3</w:t>
            </w:r>
          </w:p>
        </w:tc>
        <w:tc>
          <w:tcPr>
            <w:tcW w:w="1358" w:type="dxa"/>
          </w:tcPr>
          <w:p w14:paraId="636C24D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 679</w:t>
            </w:r>
          </w:p>
        </w:tc>
        <w:tc>
          <w:tcPr>
            <w:tcW w:w="1636" w:type="dxa"/>
          </w:tcPr>
          <w:p w14:paraId="46CF387B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16B6ACB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1-10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790D914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12</w:t>
            </w:r>
          </w:p>
        </w:tc>
        <w:tc>
          <w:tcPr>
            <w:tcW w:w="989" w:type="dxa"/>
          </w:tcPr>
          <w:p w14:paraId="188AF044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E011F70" w14:textId="77777777" w:rsidTr="00553605">
        <w:tc>
          <w:tcPr>
            <w:tcW w:w="795" w:type="dxa"/>
          </w:tcPr>
          <w:p w14:paraId="422C673E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66</w:t>
            </w:r>
          </w:p>
        </w:tc>
        <w:tc>
          <w:tcPr>
            <w:tcW w:w="2440" w:type="dxa"/>
          </w:tcPr>
          <w:p w14:paraId="3C8192CF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Ротаметри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типорозмірів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до 6,3</w:t>
            </w:r>
          </w:p>
        </w:tc>
        <w:tc>
          <w:tcPr>
            <w:tcW w:w="1358" w:type="dxa"/>
          </w:tcPr>
          <w:p w14:paraId="51E9EE8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М 679</w:t>
            </w:r>
          </w:p>
        </w:tc>
        <w:tc>
          <w:tcPr>
            <w:tcW w:w="1636" w:type="dxa"/>
          </w:tcPr>
          <w:p w14:paraId="166FCCDE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5A1319BE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1-20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29CF7799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14</w:t>
            </w:r>
          </w:p>
        </w:tc>
        <w:tc>
          <w:tcPr>
            <w:tcW w:w="989" w:type="dxa"/>
          </w:tcPr>
          <w:p w14:paraId="172BFFC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72B87949" w14:textId="77777777" w:rsidTr="00553605">
        <w:tc>
          <w:tcPr>
            <w:tcW w:w="795" w:type="dxa"/>
          </w:tcPr>
          <w:p w14:paraId="5C1FB57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67</w:t>
            </w:r>
          </w:p>
        </w:tc>
        <w:tc>
          <w:tcPr>
            <w:tcW w:w="2440" w:type="dxa"/>
          </w:tcPr>
          <w:p w14:paraId="4782B09D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Пробовідбірник</w:t>
            </w:r>
            <w:proofErr w:type="spellEnd"/>
          </w:p>
        </w:tc>
        <w:tc>
          <w:tcPr>
            <w:tcW w:w="1358" w:type="dxa"/>
          </w:tcPr>
          <w:p w14:paraId="7BBE4AF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ASA-1S</w:t>
            </w:r>
          </w:p>
        </w:tc>
        <w:tc>
          <w:tcPr>
            <w:tcW w:w="1636" w:type="dxa"/>
          </w:tcPr>
          <w:p w14:paraId="4E4E5D4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2F5CBF76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1-100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1429EFD5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</w:tcPr>
          <w:p w14:paraId="27E26951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33EEFEF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ECD0258" w14:textId="77777777" w:rsidTr="00553605">
        <w:tc>
          <w:tcPr>
            <w:tcW w:w="795" w:type="dxa"/>
          </w:tcPr>
          <w:p w14:paraId="2A11D5C4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68</w:t>
            </w:r>
          </w:p>
        </w:tc>
        <w:tc>
          <w:tcPr>
            <w:tcW w:w="2440" w:type="dxa"/>
          </w:tcPr>
          <w:p w14:paraId="09427794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Пробовідбірник</w:t>
            </w:r>
            <w:proofErr w:type="spellEnd"/>
          </w:p>
        </w:tc>
        <w:tc>
          <w:tcPr>
            <w:tcW w:w="1358" w:type="dxa"/>
          </w:tcPr>
          <w:p w14:paraId="55F2252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ASA-2S</w:t>
            </w:r>
          </w:p>
        </w:tc>
        <w:tc>
          <w:tcPr>
            <w:tcW w:w="1636" w:type="dxa"/>
          </w:tcPr>
          <w:p w14:paraId="458858CE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1AC3B88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0,1-1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618B80F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1-5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3FDE6C3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1-10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52EABC4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989" w:type="dxa"/>
          </w:tcPr>
          <w:p w14:paraId="12457CAF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6B3E4EF" w14:textId="77777777" w:rsidTr="00553605">
        <w:tc>
          <w:tcPr>
            <w:tcW w:w="795" w:type="dxa"/>
          </w:tcPr>
          <w:p w14:paraId="69DFA95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lastRenderedPageBreak/>
              <w:t>69</w:t>
            </w:r>
          </w:p>
        </w:tc>
        <w:tc>
          <w:tcPr>
            <w:tcW w:w="2440" w:type="dxa"/>
          </w:tcPr>
          <w:p w14:paraId="4470FB86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Пробовідбірник</w:t>
            </w:r>
            <w:proofErr w:type="spellEnd"/>
          </w:p>
        </w:tc>
        <w:tc>
          <w:tcPr>
            <w:tcW w:w="1358" w:type="dxa"/>
          </w:tcPr>
          <w:p w14:paraId="3D6E19F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ASA-4S</w:t>
            </w:r>
          </w:p>
        </w:tc>
        <w:tc>
          <w:tcPr>
            <w:tcW w:w="1636" w:type="dxa"/>
          </w:tcPr>
          <w:p w14:paraId="43E82F11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3D627A7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0,1-1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05FFFDA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1-5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48B360F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1-10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249AAC8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15</w:t>
            </w:r>
          </w:p>
        </w:tc>
        <w:tc>
          <w:tcPr>
            <w:tcW w:w="989" w:type="dxa"/>
          </w:tcPr>
          <w:p w14:paraId="5CD9B2F9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312584C5" w14:textId="77777777" w:rsidTr="00553605">
        <w:tc>
          <w:tcPr>
            <w:tcW w:w="795" w:type="dxa"/>
          </w:tcPr>
          <w:p w14:paraId="5E625C9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70</w:t>
            </w:r>
          </w:p>
        </w:tc>
        <w:tc>
          <w:tcPr>
            <w:tcW w:w="2440" w:type="dxa"/>
          </w:tcPr>
          <w:p w14:paraId="7E862C45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ВМХ.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Пробовідбірник</w:t>
            </w:r>
            <w:proofErr w:type="spellEnd"/>
          </w:p>
        </w:tc>
        <w:tc>
          <w:tcPr>
            <w:tcW w:w="1358" w:type="dxa"/>
          </w:tcPr>
          <w:p w14:paraId="7C5D4E1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УП-152С</w:t>
            </w:r>
          </w:p>
        </w:tc>
        <w:tc>
          <w:tcPr>
            <w:tcW w:w="1636" w:type="dxa"/>
          </w:tcPr>
          <w:p w14:paraId="2289F8D0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</w:t>
            </w:r>
            <w:r w:rsidRPr="005B51D6">
              <w:rPr>
                <w:rFonts w:ascii="Times New Roman" w:hAnsi="Times New Roman"/>
                <w:lang w:val="en-US"/>
              </w:rPr>
              <w:t>5%</w:t>
            </w:r>
          </w:p>
        </w:tc>
        <w:tc>
          <w:tcPr>
            <w:tcW w:w="1545" w:type="dxa"/>
          </w:tcPr>
          <w:p w14:paraId="221B146A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0,1-1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03EAD99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1-5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63AB0AD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1-10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  <w:p w14:paraId="33CCAE4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(</w:t>
            </w:r>
            <w:proofErr w:type="gramStart"/>
            <w:r w:rsidRPr="005B51D6">
              <w:rPr>
                <w:rFonts w:ascii="Times New Roman" w:hAnsi="Times New Roman"/>
              </w:rPr>
              <w:t>1-20</w:t>
            </w:r>
            <w:proofErr w:type="gramEnd"/>
            <w:r w:rsidRPr="005B51D6">
              <w:rPr>
                <w:rFonts w:ascii="Times New Roman" w:hAnsi="Times New Roman"/>
              </w:rPr>
              <w:t>) л/</w:t>
            </w:r>
            <w:proofErr w:type="spellStart"/>
            <w:r w:rsidRPr="005B51D6">
              <w:rPr>
                <w:rFonts w:ascii="Times New Roman" w:hAnsi="Times New Roman"/>
              </w:rPr>
              <w:t>хв</w:t>
            </w:r>
            <w:proofErr w:type="spellEnd"/>
          </w:p>
        </w:tc>
        <w:tc>
          <w:tcPr>
            <w:tcW w:w="1007" w:type="dxa"/>
          </w:tcPr>
          <w:p w14:paraId="4E46CC8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0D207497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5CFE4D8" w14:textId="77777777" w:rsidTr="00553605">
        <w:tc>
          <w:tcPr>
            <w:tcW w:w="795" w:type="dxa"/>
          </w:tcPr>
          <w:p w14:paraId="07635116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71</w:t>
            </w:r>
          </w:p>
        </w:tc>
        <w:tc>
          <w:tcPr>
            <w:tcW w:w="2440" w:type="dxa"/>
          </w:tcPr>
          <w:p w14:paraId="082A7277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Калібрування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Газоаналізатори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для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вимірювання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вмісту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кисню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діоксиду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вуглецю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горючих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токсичних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газів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(1 канал)</w:t>
            </w:r>
          </w:p>
        </w:tc>
        <w:tc>
          <w:tcPr>
            <w:tcW w:w="1358" w:type="dxa"/>
          </w:tcPr>
          <w:p w14:paraId="5F75FEEB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621 ЭХ15</w:t>
            </w:r>
          </w:p>
        </w:tc>
        <w:tc>
          <w:tcPr>
            <w:tcW w:w="1636" w:type="dxa"/>
          </w:tcPr>
          <w:p w14:paraId="4CC16658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32802A2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0,00-3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79DE722F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3,01-50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1007" w:type="dxa"/>
          </w:tcPr>
          <w:p w14:paraId="65CF689D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60ED2C7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0AE45DF3" w14:textId="77777777" w:rsidTr="00553605">
        <w:tc>
          <w:tcPr>
            <w:tcW w:w="795" w:type="dxa"/>
          </w:tcPr>
          <w:p w14:paraId="138ADF81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72</w:t>
            </w:r>
          </w:p>
        </w:tc>
        <w:tc>
          <w:tcPr>
            <w:tcW w:w="2440" w:type="dxa"/>
          </w:tcPr>
          <w:p w14:paraId="51AD11B5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Калібрування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Газоаналізатори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для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вимірювання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вмісту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кисню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діоксиду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вуглецю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горючих і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токсичних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газів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(1 канал)</w:t>
            </w:r>
          </w:p>
        </w:tc>
        <w:tc>
          <w:tcPr>
            <w:tcW w:w="1358" w:type="dxa"/>
          </w:tcPr>
          <w:p w14:paraId="778D2F48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СМ-2-СО</w:t>
            </w:r>
          </w:p>
        </w:tc>
        <w:tc>
          <w:tcPr>
            <w:tcW w:w="1636" w:type="dxa"/>
          </w:tcPr>
          <w:p w14:paraId="7E5BD7E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24760DB0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0,00-3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5FF7D3E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5B51D6">
              <w:rPr>
                <w:rFonts w:ascii="Times New Roman" w:hAnsi="Times New Roman"/>
                <w:bCs/>
              </w:rPr>
              <w:t>3,01-50</w:t>
            </w:r>
            <w:proofErr w:type="gramEnd"/>
            <w:r w:rsidRPr="005B51D6">
              <w:rPr>
                <w:rFonts w:ascii="Times New Roman" w:hAnsi="Times New Roman"/>
                <w:bCs/>
              </w:rPr>
              <w:t>,00мг/м</w:t>
            </w:r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1007" w:type="dxa"/>
          </w:tcPr>
          <w:p w14:paraId="4189433F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49E5AB2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62357D5B" w14:textId="77777777" w:rsidTr="00553605">
        <w:tc>
          <w:tcPr>
            <w:tcW w:w="795" w:type="dxa"/>
          </w:tcPr>
          <w:p w14:paraId="75F4F82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73</w:t>
            </w:r>
          </w:p>
        </w:tc>
        <w:tc>
          <w:tcPr>
            <w:tcW w:w="2440" w:type="dxa"/>
          </w:tcPr>
          <w:p w14:paraId="51E02DC8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Калібрування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.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Прововідбірник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повітря</w:t>
            </w:r>
            <w:proofErr w:type="spellEnd"/>
          </w:p>
        </w:tc>
        <w:tc>
          <w:tcPr>
            <w:tcW w:w="1358" w:type="dxa"/>
          </w:tcPr>
          <w:p w14:paraId="20492E32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ЕА-100АЦ</w:t>
            </w:r>
          </w:p>
        </w:tc>
        <w:tc>
          <w:tcPr>
            <w:tcW w:w="1636" w:type="dxa"/>
          </w:tcPr>
          <w:p w14:paraId="327DF427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250C5AA8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5B51D6">
              <w:rPr>
                <w:rFonts w:ascii="Times New Roman" w:hAnsi="Times New Roman"/>
                <w:bCs/>
              </w:rPr>
              <w:t>(0,01-</w:t>
            </w:r>
            <w:proofErr w:type="gramStart"/>
            <w:r w:rsidRPr="005B51D6">
              <w:rPr>
                <w:rFonts w:ascii="Times New Roman" w:hAnsi="Times New Roman"/>
                <w:bCs/>
              </w:rPr>
              <w:t>2)м</w:t>
            </w:r>
            <w:proofErr w:type="gramEnd"/>
            <w:r w:rsidRPr="005B51D6">
              <w:rPr>
                <w:rFonts w:ascii="Times New Roman" w:hAnsi="Times New Roman"/>
                <w:bCs/>
                <w:vertAlign w:val="superscript"/>
              </w:rPr>
              <w:t>3</w:t>
            </w:r>
          </w:p>
          <w:p w14:paraId="65FE9461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  <w:bCs/>
              </w:rPr>
              <w:t>(5-</w:t>
            </w:r>
            <w:proofErr w:type="gramStart"/>
            <w:r w:rsidRPr="005B51D6">
              <w:rPr>
                <w:rFonts w:ascii="Times New Roman" w:hAnsi="Times New Roman"/>
                <w:bCs/>
              </w:rPr>
              <w:t>100)л</w:t>
            </w:r>
            <w:proofErr w:type="gramEnd"/>
            <w:r w:rsidRPr="005B51D6">
              <w:rPr>
                <w:rFonts w:ascii="Times New Roman" w:hAnsi="Times New Roman"/>
                <w:bCs/>
              </w:rPr>
              <w:t>/</w:t>
            </w:r>
            <w:proofErr w:type="spellStart"/>
            <w:r w:rsidRPr="005B51D6">
              <w:rPr>
                <w:rFonts w:ascii="Times New Roman" w:hAnsi="Times New Roman"/>
                <w:bCs/>
              </w:rPr>
              <w:t>хв</w:t>
            </w:r>
            <w:proofErr w:type="spellEnd"/>
          </w:p>
        </w:tc>
        <w:tc>
          <w:tcPr>
            <w:tcW w:w="1007" w:type="dxa"/>
          </w:tcPr>
          <w:p w14:paraId="728F33AA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7ABDE635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35DA982D" w14:textId="77777777" w:rsidTr="00553605">
        <w:trPr>
          <w:trHeight w:val="295"/>
        </w:trPr>
        <w:tc>
          <w:tcPr>
            <w:tcW w:w="795" w:type="dxa"/>
          </w:tcPr>
          <w:p w14:paraId="391700D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74</w:t>
            </w:r>
          </w:p>
        </w:tc>
        <w:tc>
          <w:tcPr>
            <w:tcW w:w="2440" w:type="dxa"/>
          </w:tcPr>
          <w:p w14:paraId="42894BAB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Калібрування</w:t>
            </w:r>
            <w:proofErr w:type="spellEnd"/>
          </w:p>
          <w:p w14:paraId="2828C51A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Прилади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</w:p>
          <w:p w14:paraId="3F1E3217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багатофункціональні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(канал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вимірювань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температури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>)</w:t>
            </w:r>
          </w:p>
        </w:tc>
        <w:tc>
          <w:tcPr>
            <w:tcW w:w="1358" w:type="dxa"/>
          </w:tcPr>
          <w:p w14:paraId="04746650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 xml:space="preserve">TD,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Testo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, Метран та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аналогічні</w:t>
            </w:r>
            <w:proofErr w:type="spellEnd"/>
          </w:p>
        </w:tc>
        <w:tc>
          <w:tcPr>
            <w:tcW w:w="1636" w:type="dxa"/>
          </w:tcPr>
          <w:p w14:paraId="0085C942" w14:textId="6C621EC9" w:rsidR="006E5D4D" w:rsidRPr="005B51D6" w:rsidRDefault="006E5D4D" w:rsidP="00067D1C">
            <w:pPr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±0,2оС</w:t>
            </w:r>
          </w:p>
          <w:p w14:paraId="27869350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70CE2F97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Від</w:t>
            </w:r>
            <w:proofErr w:type="spellEnd"/>
          </w:p>
          <w:p w14:paraId="31049CCB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мінус</w:t>
            </w:r>
            <w:proofErr w:type="spellEnd"/>
            <w:r w:rsidRPr="005B51D6">
              <w:rPr>
                <w:rFonts w:ascii="Times New Roman" w:hAnsi="Times New Roman"/>
              </w:rPr>
              <w:t xml:space="preserve"> 40</w:t>
            </w:r>
          </w:p>
          <w:p w14:paraId="18FFED64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</w:rPr>
              <w:t>до 85°С</w:t>
            </w:r>
          </w:p>
        </w:tc>
        <w:tc>
          <w:tcPr>
            <w:tcW w:w="1007" w:type="dxa"/>
          </w:tcPr>
          <w:p w14:paraId="2D42E068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w="989" w:type="dxa"/>
          </w:tcPr>
          <w:p w14:paraId="79A7CFC4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  <w:tr w:rsidR="006E5D4D" w:rsidRPr="005B51D6" w14:paraId="2B82D5CE" w14:textId="77777777" w:rsidTr="00553605">
        <w:tc>
          <w:tcPr>
            <w:tcW w:w="795" w:type="dxa"/>
          </w:tcPr>
          <w:p w14:paraId="1E0CC77F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75</w:t>
            </w:r>
          </w:p>
        </w:tc>
        <w:tc>
          <w:tcPr>
            <w:tcW w:w="2440" w:type="dxa"/>
          </w:tcPr>
          <w:p w14:paraId="6B4E221C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Калібрування</w:t>
            </w:r>
            <w:proofErr w:type="spellEnd"/>
          </w:p>
          <w:p w14:paraId="2F7F773F" w14:textId="77777777" w:rsidR="006E5D4D" w:rsidRPr="005B51D6" w:rsidRDefault="006E5D4D" w:rsidP="00553605">
            <w:pPr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Термометри</w:t>
            </w:r>
            <w:proofErr w:type="spellEnd"/>
            <w:r w:rsidRPr="005B51D6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5B51D6">
              <w:rPr>
                <w:rFonts w:ascii="Times New Roman" w:hAnsi="Times New Roman"/>
                <w:spacing w:val="-10"/>
              </w:rPr>
              <w:t>цифрові</w:t>
            </w:r>
            <w:proofErr w:type="spellEnd"/>
          </w:p>
        </w:tc>
        <w:tc>
          <w:tcPr>
            <w:tcW w:w="1358" w:type="dxa"/>
          </w:tcPr>
          <w:p w14:paraId="480E7517" w14:textId="77777777" w:rsidR="006E5D4D" w:rsidRPr="005B51D6" w:rsidRDefault="006E5D4D" w:rsidP="00553605">
            <w:pPr>
              <w:spacing w:before="240"/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ТG</w:t>
            </w:r>
          </w:p>
        </w:tc>
        <w:tc>
          <w:tcPr>
            <w:tcW w:w="1636" w:type="dxa"/>
          </w:tcPr>
          <w:p w14:paraId="6DAEDEF3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5B51D6">
              <w:rPr>
                <w:rFonts w:ascii="Times New Roman" w:hAnsi="Times New Roman"/>
              </w:rPr>
              <w:t>±0,2</w:t>
            </w:r>
            <w:r w:rsidRPr="005B51D6">
              <w:rPr>
                <w:rFonts w:ascii="Times New Roman" w:hAnsi="Times New Roman"/>
                <w:vertAlign w:val="superscript"/>
              </w:rPr>
              <w:t>о</w:t>
            </w:r>
            <w:r w:rsidRPr="005B51D6">
              <w:rPr>
                <w:rFonts w:ascii="Times New Roman" w:hAnsi="Times New Roman"/>
              </w:rPr>
              <w:t>С</w:t>
            </w:r>
          </w:p>
          <w:p w14:paraId="68AC0A2F" w14:textId="77777777" w:rsidR="006E5D4D" w:rsidRPr="005B51D6" w:rsidRDefault="006E5D4D" w:rsidP="00067D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14:paraId="2B0F9B4C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Від</w:t>
            </w:r>
            <w:proofErr w:type="spellEnd"/>
          </w:p>
          <w:p w14:paraId="10C56D82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5B51D6">
              <w:rPr>
                <w:rFonts w:ascii="Times New Roman" w:hAnsi="Times New Roman"/>
              </w:rPr>
              <w:t>мінус</w:t>
            </w:r>
            <w:proofErr w:type="spellEnd"/>
            <w:r w:rsidRPr="005B51D6">
              <w:rPr>
                <w:rFonts w:ascii="Times New Roman" w:hAnsi="Times New Roman"/>
              </w:rPr>
              <w:t xml:space="preserve"> 40</w:t>
            </w:r>
          </w:p>
          <w:p w14:paraId="0106BEDD" w14:textId="77777777" w:rsidR="006E5D4D" w:rsidRPr="005B51D6" w:rsidRDefault="006E5D4D" w:rsidP="005536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5B51D6">
              <w:rPr>
                <w:rFonts w:ascii="Times New Roman" w:hAnsi="Times New Roman"/>
              </w:rPr>
              <w:t>до 85°С</w:t>
            </w:r>
          </w:p>
        </w:tc>
        <w:tc>
          <w:tcPr>
            <w:tcW w:w="1007" w:type="dxa"/>
          </w:tcPr>
          <w:p w14:paraId="7AD4E552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r w:rsidRPr="005B51D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989" w:type="dxa"/>
          </w:tcPr>
          <w:p w14:paraId="546E6E1B" w14:textId="77777777" w:rsidR="006E5D4D" w:rsidRPr="005B51D6" w:rsidRDefault="006E5D4D" w:rsidP="00553605">
            <w:pPr>
              <w:jc w:val="center"/>
              <w:rPr>
                <w:rFonts w:ascii="Times New Roman" w:hAnsi="Times New Roman"/>
                <w:spacing w:val="-10"/>
              </w:rPr>
            </w:pPr>
            <w:proofErr w:type="spellStart"/>
            <w:r w:rsidRPr="005B51D6">
              <w:rPr>
                <w:rFonts w:ascii="Times New Roman" w:hAnsi="Times New Roman"/>
                <w:spacing w:val="-10"/>
              </w:rPr>
              <w:t>шт</w:t>
            </w:r>
            <w:proofErr w:type="spellEnd"/>
          </w:p>
        </w:tc>
      </w:tr>
    </w:tbl>
    <w:p w14:paraId="7A32B870" w14:textId="77777777" w:rsidR="006E5D4D" w:rsidRPr="006E5D4D" w:rsidRDefault="006E5D4D" w:rsidP="006E5D4D">
      <w:pPr>
        <w:spacing w:after="160" w:line="256" w:lineRule="auto"/>
        <w:jc w:val="both"/>
        <w:rPr>
          <w:iCs/>
        </w:rPr>
      </w:pPr>
    </w:p>
    <w:p w14:paraId="676C306B" w14:textId="2D0B4E51" w:rsidR="00F44D77" w:rsidRDefault="00F44D77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F44D77">
        <w:rPr>
          <w:rFonts w:eastAsia="Calibri"/>
          <w:lang w:eastAsia="en-US"/>
        </w:rPr>
        <w:t>Технічні  характеристики послуги повірки визначені для кожного ЗВТ виходячи згідно ТТХ визначених виробником відповідних ЗВТ</w:t>
      </w:r>
      <w:r>
        <w:rPr>
          <w:rFonts w:eastAsia="Calibri"/>
          <w:lang w:eastAsia="en-US"/>
        </w:rPr>
        <w:t>:</w:t>
      </w:r>
    </w:p>
    <w:p w14:paraId="60307B24" w14:textId="347C46E0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Повірка засобів вимірювальної техніки (ЗВТ) та обладнання проводиться відповідно до Порядку проведення повірки законодавчо регульованих засобів вимірювальної техніки, що перебувають в експлуатації, та оформлення її результатів затвердженого наказом Міністерства економічного розвитку і торгівлі України від 08.02.2016 № 193, з калібрування ЗВТ ДСТУ ISO/IEC 17025:2019 та іншим нормативним документам.</w:t>
      </w:r>
    </w:p>
    <w:p w14:paraId="40C689C9" w14:textId="15CC617A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 xml:space="preserve">Якість наданих послуг повинна відповідати Закону України «Про метрологію та метрологічну діяльність» та нормативно-правових актів України, які регулюють відносини в сфері метрології в Україні. </w:t>
      </w:r>
    </w:p>
    <w:p w14:paraId="021EC166" w14:textId="39639874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 xml:space="preserve">Для підтвердження права здійснювати повірку та калібрування засобів вимірювальної техніки (ЗВТ) Учасник у складі своєї тендерної пропозиції надає Свідоцтво про уповноваження на проведення повірки ЗВТ, що перебувають в експлуатації та застосовуються у сфері законодавчо регульованої метрології з додатком </w:t>
      </w:r>
      <w:bookmarkStart w:id="0" w:name="_Hlk191306519"/>
      <w:r w:rsidRPr="0039349C">
        <w:rPr>
          <w:rFonts w:eastAsia="Calibri"/>
          <w:lang w:eastAsia="en-US"/>
        </w:rPr>
        <w:t>(Галузь (сфера) уповноваження)</w:t>
      </w:r>
      <w:bookmarkEnd w:id="0"/>
      <w:r w:rsidRPr="0039349C">
        <w:rPr>
          <w:rFonts w:eastAsia="Calibri"/>
          <w:lang w:eastAsia="en-US"/>
        </w:rPr>
        <w:t xml:space="preserve"> та атестат про акредитацію калібрувальної лабораторії з додатком (</w:t>
      </w:r>
      <w:bookmarkStart w:id="1" w:name="_Hlk191306598"/>
      <w:r w:rsidRPr="0039349C">
        <w:rPr>
          <w:rFonts w:eastAsia="Calibri"/>
          <w:lang w:eastAsia="en-US"/>
        </w:rPr>
        <w:t>Галузь (сфера) уповноваження</w:t>
      </w:r>
      <w:bookmarkEnd w:id="1"/>
      <w:r w:rsidRPr="0039349C">
        <w:rPr>
          <w:rFonts w:eastAsia="Calibri"/>
          <w:lang w:eastAsia="en-US"/>
        </w:rPr>
        <w:t>).</w:t>
      </w:r>
    </w:p>
    <w:p w14:paraId="70EE0E10" w14:textId="3DF3B99B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Обов’язково весь перелік ЗВТ Замовника має входити до Галузі (сфери) уповноваження та Галузі (сфери) акредитації Учасника на проведення повірки, калібрування ЗВТ, відповідаючи діапазонам вимірювань та похибкам згідно з вимогами, визначеними (встановленими) Замовником та/або технічною документацією на ЗВТ.</w:t>
      </w:r>
    </w:p>
    <w:p w14:paraId="1602CE64" w14:textId="058DBE99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У разі, якщо Галузь (сфера) уповноваження та Галузь (сфера) акредитації Учасника не охоплює весь перелік ЗВТ Замовника і Учасник має намір залучити співвиконавця (Субпідрядника) для виконання повірки, калібрування ЗВТ, Учасник у складі своєї тендерної пропозиції повинен надати наступні документи про співвиконавця (субпідрядника):</w:t>
      </w:r>
    </w:p>
    <w:p w14:paraId="04B4849C" w14:textId="298F420A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lastRenderedPageBreak/>
        <w:t>- свідоцтво про уповноваження</w:t>
      </w:r>
      <w:r w:rsidR="005B51D6">
        <w:rPr>
          <w:rFonts w:eastAsia="Calibri"/>
          <w:lang w:eastAsia="en-US"/>
        </w:rPr>
        <w:t xml:space="preserve"> та</w:t>
      </w:r>
      <w:r w:rsidRPr="0039349C">
        <w:rPr>
          <w:rFonts w:eastAsia="Calibri"/>
          <w:lang w:eastAsia="en-US"/>
        </w:rPr>
        <w:t xml:space="preserve"> атестат акредитації стосовно тих ЗВТ Замовника, та/або технічних характеристик (діапазонів  вимірювань, характеристик точності) ЗВТ Замовника,  на повірку, калібрування яких учасник не уповноважений (не акредитований);</w:t>
      </w:r>
    </w:p>
    <w:p w14:paraId="1C500394" w14:textId="7777777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- договір субпідряду;</w:t>
      </w:r>
    </w:p>
    <w:p w14:paraId="44A6135E" w14:textId="77777777" w:rsid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>- лист – згоду від субпідрядника щодо надання послуг за цим договором.</w:t>
      </w:r>
    </w:p>
    <w:p w14:paraId="7657432A" w14:textId="77777777" w:rsidR="006E5D4D" w:rsidRPr="006E5D4D" w:rsidRDefault="006E5D4D" w:rsidP="006E5D4D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6E5D4D">
        <w:rPr>
          <w:rFonts w:eastAsia="Calibri"/>
          <w:lang w:eastAsia="en-US"/>
        </w:rPr>
        <w:t>Обов’язково  перелік ЗВТ Замовника, який буде виконуватися співвиконавцем ( субпідрядником) має входити до Галузі (сфери) уповноваження та Галузі (сфери) акредитації співвиконавця (субпідрядника) на проведення повірки, калібрування ЗВТ, відповідаючи діапазонам вимірювань та похибкам згідно з вимогами, визначеними (встановленими) Замовником та/або технічною документацією на ЗВТ.</w:t>
      </w:r>
    </w:p>
    <w:p w14:paraId="203DF7FA" w14:textId="2C341679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lang w:eastAsia="en-US"/>
        </w:rPr>
      </w:pPr>
      <w:r w:rsidRPr="0039349C">
        <w:rPr>
          <w:rFonts w:eastAsia="Calibri"/>
          <w:lang w:eastAsia="en-US"/>
        </w:rPr>
        <w:t xml:space="preserve">Повірку та калібрування ЗВТ проводить персонал Учасника, який відповідає вимогам, установленим у Критеріях, яким повинні відповідати наукові метрологічні центри, державні підприємства, які належать до сфери управління Міністерства економічного розвитку і торгівлі України та провадять метрологічну діяльність, та </w:t>
      </w:r>
      <w:proofErr w:type="spellStart"/>
      <w:r w:rsidRPr="0039349C">
        <w:rPr>
          <w:rFonts w:eastAsia="Calibri"/>
          <w:lang w:eastAsia="en-US"/>
        </w:rPr>
        <w:t>повірочні</w:t>
      </w:r>
      <w:proofErr w:type="spellEnd"/>
      <w:r w:rsidRPr="0039349C">
        <w:rPr>
          <w:rFonts w:eastAsia="Calibri"/>
          <w:lang w:eastAsia="en-US"/>
        </w:rPr>
        <w:t xml:space="preserve"> лабораторії, які уповноважуються або уповноважені на проведення повірки законодавчо регульованих засобів вимірювальної техніки, що перебувають в експлуатації, затверджених наказом </w:t>
      </w:r>
      <w:proofErr w:type="spellStart"/>
      <w:r w:rsidRPr="0039349C">
        <w:rPr>
          <w:rFonts w:eastAsia="Calibri"/>
          <w:lang w:eastAsia="en-US"/>
        </w:rPr>
        <w:t>Мінекономрозвитку</w:t>
      </w:r>
      <w:proofErr w:type="spellEnd"/>
      <w:r w:rsidRPr="0039349C">
        <w:rPr>
          <w:rFonts w:eastAsia="Calibri"/>
          <w:lang w:eastAsia="en-US"/>
        </w:rPr>
        <w:t xml:space="preserve"> від 30 червня 2020 року № 1242.</w:t>
      </w:r>
    </w:p>
    <w:p w14:paraId="1A867F0D" w14:textId="3EDB4D16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bCs/>
          <w:lang w:eastAsia="en-US"/>
        </w:rPr>
      </w:pPr>
      <w:r w:rsidRPr="0039349C">
        <w:rPr>
          <w:rFonts w:eastAsia="Calibri"/>
          <w:bCs/>
          <w:lang w:eastAsia="en-US"/>
        </w:rPr>
        <w:t xml:space="preserve">Повірка засобів вимірювальної техніки підтверджується Виконавцем шляхом видачі «Свідоцтва про повірку», «Довідки про непридатність» або відбитком </w:t>
      </w:r>
      <w:proofErr w:type="spellStart"/>
      <w:r w:rsidRPr="0039349C">
        <w:rPr>
          <w:rFonts w:eastAsia="Calibri"/>
          <w:bCs/>
          <w:lang w:eastAsia="en-US"/>
        </w:rPr>
        <w:t>повірочного</w:t>
      </w:r>
      <w:proofErr w:type="spellEnd"/>
      <w:r w:rsidRPr="0039349C">
        <w:rPr>
          <w:rFonts w:eastAsia="Calibri"/>
          <w:bCs/>
          <w:lang w:eastAsia="en-US"/>
        </w:rPr>
        <w:t xml:space="preserve"> тавра.</w:t>
      </w:r>
    </w:p>
    <w:p w14:paraId="7DCBEB29" w14:textId="08F4F2C7" w:rsidR="0039349C" w:rsidRPr="0039349C" w:rsidRDefault="0039349C" w:rsidP="0039349C">
      <w:pPr>
        <w:spacing w:after="160" w:line="256" w:lineRule="auto"/>
        <w:ind w:firstLine="567"/>
        <w:contextualSpacing/>
        <w:jc w:val="both"/>
        <w:rPr>
          <w:rFonts w:eastAsia="Calibri"/>
          <w:bCs/>
          <w:lang w:eastAsia="en-US"/>
        </w:rPr>
      </w:pPr>
      <w:r w:rsidRPr="0039349C">
        <w:rPr>
          <w:rFonts w:eastAsia="Calibri"/>
          <w:bCs/>
          <w:lang w:eastAsia="en-US"/>
        </w:rPr>
        <w:t xml:space="preserve">Результати надання Послуг з калібрування ЗВТ оформляються сертифікатом калібрування, в якому зазначається </w:t>
      </w:r>
      <w:proofErr w:type="spellStart"/>
      <w:r w:rsidRPr="0039349C">
        <w:rPr>
          <w:rFonts w:eastAsia="Calibri"/>
          <w:bCs/>
          <w:lang w:eastAsia="en-US"/>
        </w:rPr>
        <w:t>простежуваність</w:t>
      </w:r>
      <w:proofErr w:type="spellEnd"/>
      <w:r w:rsidRPr="0039349C">
        <w:rPr>
          <w:rFonts w:eastAsia="Calibri"/>
          <w:bCs/>
          <w:lang w:eastAsia="en-US"/>
        </w:rPr>
        <w:t xml:space="preserve"> та невизначеність калібрування.</w:t>
      </w:r>
    </w:p>
    <w:p w14:paraId="118E7C41" w14:textId="1309775D" w:rsidR="00281578" w:rsidRPr="0039349C" w:rsidRDefault="00281578" w:rsidP="00F44D77">
      <w:pPr>
        <w:tabs>
          <w:tab w:val="left" w:pos="284"/>
        </w:tabs>
        <w:jc w:val="both"/>
        <w:rPr>
          <w:b/>
          <w:iCs/>
        </w:rPr>
      </w:pPr>
    </w:p>
    <w:p w14:paraId="00000010" w14:textId="31E2F019" w:rsidR="008B4F5C" w:rsidRPr="00F140CE" w:rsidRDefault="00FD7FF3" w:rsidP="009F0008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</w:rPr>
      </w:pPr>
      <w:r w:rsidRPr="00F140CE">
        <w:rPr>
          <w:b/>
          <w:iCs/>
        </w:rPr>
        <w:t xml:space="preserve">Обґрунтування розміру бюджетного призначення: </w:t>
      </w:r>
      <w:r w:rsidR="009F0008" w:rsidRPr="00F140CE">
        <w:rPr>
          <w:bCs/>
          <w:iCs/>
        </w:rPr>
        <w:t>Розмір бюджетного призначення для предмета закупівлі «</w:t>
      </w:r>
      <w:r w:rsidR="00652C9A" w:rsidRPr="00652C9A">
        <w:rPr>
          <w:bCs/>
          <w:iCs/>
        </w:rPr>
        <w:t>Послуги з повірки законодавчо регульованих засобів вимірювальної техніки, калібрування, визначення метрологічних характеристик засобів вимірювальної техніки (ЗВТ)</w:t>
      </w:r>
      <w:r w:rsidR="009F0008" w:rsidRPr="00F140CE">
        <w:rPr>
          <w:bCs/>
          <w:iCs/>
        </w:rPr>
        <w:t>»  відповідає розрахунку видатків до кошторису на 202</w:t>
      </w:r>
      <w:r w:rsidR="005B51D6">
        <w:rPr>
          <w:bCs/>
          <w:iCs/>
        </w:rPr>
        <w:t>6</w:t>
      </w:r>
      <w:r w:rsidR="009F0008" w:rsidRPr="00F140CE">
        <w:rPr>
          <w:bCs/>
          <w:iCs/>
        </w:rPr>
        <w:t xml:space="preserve"> рік ЦГО за КПКВК 1006060 </w:t>
      </w:r>
      <w:r w:rsidR="00652C9A">
        <w:rPr>
          <w:bCs/>
          <w:iCs/>
        </w:rPr>
        <w:t>«</w:t>
      </w:r>
      <w:r w:rsidR="00652C9A" w:rsidRPr="00652C9A">
        <w:rPr>
          <w:bCs/>
          <w:iCs/>
        </w:rPr>
        <w:t>Гідрометеорологічна діяльність»</w:t>
      </w:r>
      <w:r w:rsidR="009F0008" w:rsidRPr="00F140CE">
        <w:rPr>
          <w:bCs/>
          <w:iCs/>
        </w:rPr>
        <w:t xml:space="preserve"> (КЕКВ </w:t>
      </w:r>
      <w:r w:rsidR="00652C9A">
        <w:rPr>
          <w:bCs/>
          <w:iCs/>
        </w:rPr>
        <w:t>2240</w:t>
      </w:r>
      <w:r w:rsidR="009F0008" w:rsidRPr="00F140CE">
        <w:rPr>
          <w:bCs/>
          <w:iCs/>
        </w:rPr>
        <w:t>).</w:t>
      </w:r>
    </w:p>
    <w:p w14:paraId="00000011" w14:textId="77777777" w:rsidR="008B4F5C" w:rsidRPr="00F140CE" w:rsidRDefault="008B4F5C" w:rsidP="003D2C96">
      <w:pPr>
        <w:jc w:val="both"/>
        <w:rPr>
          <w:iCs/>
        </w:rPr>
      </w:pPr>
    </w:p>
    <w:p w14:paraId="00000012" w14:textId="77777777" w:rsidR="008B4F5C" w:rsidRPr="00F140CE" w:rsidRDefault="00FD7FF3" w:rsidP="00AD733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Cs/>
        </w:rPr>
      </w:pPr>
      <w:r w:rsidRPr="00F140CE">
        <w:rPr>
          <w:b/>
          <w:iCs/>
        </w:rPr>
        <w:t>Обґрунтування очікуваної вартості предмета закупівлі:</w:t>
      </w:r>
    </w:p>
    <w:p w14:paraId="08B66C29" w14:textId="17660434" w:rsidR="00ED4F20" w:rsidRDefault="00715231" w:rsidP="00715231">
      <w:pPr>
        <w:ind w:firstLine="284"/>
        <w:jc w:val="both"/>
        <w:rPr>
          <w:iCs/>
        </w:rPr>
      </w:pPr>
      <w:r w:rsidRPr="00715231">
        <w:rPr>
          <w:iCs/>
        </w:rPr>
        <w:t>Очікувана вартість закупівлі послуги повірки визначена  на основі збору пропозицій підприємств, що надають послуги повірки, виходячи із їх можливості повіряти відповідні ЗВТ, а саме наявність відповідної сертифікації, обладнання та персоналу необхідного для надання послуги повірки вказаних ЗВТ.</w:t>
      </w:r>
    </w:p>
    <w:p w14:paraId="54DFED89" w14:textId="77777777" w:rsidR="005B51D6" w:rsidRPr="005B51D6" w:rsidRDefault="005B51D6" w:rsidP="00715231">
      <w:pPr>
        <w:ind w:firstLine="284"/>
        <w:jc w:val="both"/>
        <w:rPr>
          <w:iCs/>
        </w:rPr>
      </w:pPr>
    </w:p>
    <w:sectPr w:rsidR="005B51D6" w:rsidRPr="005B51D6" w:rsidSect="0065018F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33678"/>
    <w:rsid w:val="00067D1C"/>
    <w:rsid w:val="00082B9D"/>
    <w:rsid w:val="000A2AFE"/>
    <w:rsid w:val="000B39F8"/>
    <w:rsid w:val="000C04DA"/>
    <w:rsid w:val="002325C2"/>
    <w:rsid w:val="00281578"/>
    <w:rsid w:val="002A0576"/>
    <w:rsid w:val="00305463"/>
    <w:rsid w:val="0039349C"/>
    <w:rsid w:val="00397B9B"/>
    <w:rsid w:val="003D2C96"/>
    <w:rsid w:val="004F3C2B"/>
    <w:rsid w:val="00500F3C"/>
    <w:rsid w:val="00531CF8"/>
    <w:rsid w:val="005623CD"/>
    <w:rsid w:val="005B51D6"/>
    <w:rsid w:val="005D2B99"/>
    <w:rsid w:val="005E3318"/>
    <w:rsid w:val="005F3407"/>
    <w:rsid w:val="0065018F"/>
    <w:rsid w:val="00652C9A"/>
    <w:rsid w:val="00653F31"/>
    <w:rsid w:val="006D76CE"/>
    <w:rsid w:val="006E5D4D"/>
    <w:rsid w:val="00715231"/>
    <w:rsid w:val="00732518"/>
    <w:rsid w:val="007C6AF7"/>
    <w:rsid w:val="00860481"/>
    <w:rsid w:val="00876776"/>
    <w:rsid w:val="00880E2B"/>
    <w:rsid w:val="008B4F5C"/>
    <w:rsid w:val="008C7D2E"/>
    <w:rsid w:val="00900890"/>
    <w:rsid w:val="00913713"/>
    <w:rsid w:val="00914FBF"/>
    <w:rsid w:val="009E73E5"/>
    <w:rsid w:val="009F0008"/>
    <w:rsid w:val="00A075BC"/>
    <w:rsid w:val="00A16232"/>
    <w:rsid w:val="00A16325"/>
    <w:rsid w:val="00A85168"/>
    <w:rsid w:val="00A93F15"/>
    <w:rsid w:val="00AD7337"/>
    <w:rsid w:val="00B33FC8"/>
    <w:rsid w:val="00B56A82"/>
    <w:rsid w:val="00BD4EED"/>
    <w:rsid w:val="00BF048E"/>
    <w:rsid w:val="00C55D38"/>
    <w:rsid w:val="00CA691A"/>
    <w:rsid w:val="00CD58FC"/>
    <w:rsid w:val="00D109E7"/>
    <w:rsid w:val="00DD62E4"/>
    <w:rsid w:val="00E06637"/>
    <w:rsid w:val="00E578F8"/>
    <w:rsid w:val="00E65697"/>
    <w:rsid w:val="00EA2B5A"/>
    <w:rsid w:val="00ED4F20"/>
    <w:rsid w:val="00F140CE"/>
    <w:rsid w:val="00F44D77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Number Bullets,EBRD List,Список уровня 2,название табл/рис,заголовок 1.1,AC List 01,Elenco Normale,List Paragraph,Chapter10"/>
    <w:basedOn w:val="a"/>
    <w:link w:val="a6"/>
    <w:uiPriority w:val="34"/>
    <w:qFormat/>
    <w:rsid w:val="00914F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F44D77"/>
  </w:style>
  <w:style w:type="paragraph" w:customStyle="1" w:styleId="msonormal0">
    <w:name w:val="msonormal"/>
    <w:basedOn w:val="a"/>
    <w:rsid w:val="00F44D77"/>
    <w:pPr>
      <w:spacing w:before="100" w:beforeAutospacing="1" w:after="100" w:afterAutospacing="1"/>
    </w:pPr>
    <w:rPr>
      <w:lang w:eastAsia="uk-UA"/>
    </w:rPr>
  </w:style>
  <w:style w:type="character" w:customStyle="1" w:styleId="a6">
    <w:name w:val="Абзац списка Знак"/>
    <w:aliases w:val="Number Bullets Знак,EBRD List Знак,Список уровня 2 Знак,название табл/рис Знак,заголовок 1.1 Знак,AC List 01 Знак,Elenco Normale Знак,List Paragraph Знак,Chapter10 Знак"/>
    <w:link w:val="a5"/>
    <w:uiPriority w:val="34"/>
    <w:locked/>
    <w:rsid w:val="00F44D77"/>
  </w:style>
  <w:style w:type="paragraph" w:customStyle="1" w:styleId="11">
    <w:name w:val="Звичайний1"/>
    <w:rsid w:val="00F44D77"/>
    <w:pPr>
      <w:suppressAutoHyphens/>
      <w:spacing w:before="20" w:after="20" w:line="276" w:lineRule="auto"/>
      <w:ind w:firstLine="737"/>
      <w:jc w:val="both"/>
    </w:pPr>
    <w:rPr>
      <w:rFonts w:ascii="Calibri" w:hAnsi="Calibri" w:cs="Calibri"/>
      <w:szCs w:val="20"/>
      <w:lang w:eastAsia="zh-CN" w:bidi="en-US"/>
    </w:rPr>
  </w:style>
  <w:style w:type="paragraph" w:customStyle="1" w:styleId="tbl-txt">
    <w:name w:val="tbl-txt"/>
    <w:basedOn w:val="a"/>
    <w:rsid w:val="00F44D77"/>
    <w:pPr>
      <w:suppressAutoHyphens/>
      <w:spacing w:after="102"/>
    </w:pPr>
    <w:rPr>
      <w:szCs w:val="28"/>
      <w:lang w:val="ru-RU" w:eastAsia="zh-CN"/>
    </w:rPr>
  </w:style>
  <w:style w:type="paragraph" w:customStyle="1" w:styleId="21">
    <w:name w:val="Основной текст с отступом 21"/>
    <w:basedOn w:val="11"/>
    <w:rsid w:val="00F44D77"/>
    <w:pPr>
      <w:spacing w:before="0" w:after="120" w:line="480" w:lineRule="auto"/>
      <w:ind w:left="283" w:firstLine="0"/>
    </w:pPr>
  </w:style>
  <w:style w:type="character" w:customStyle="1" w:styleId="rvts0">
    <w:name w:val="rvts0"/>
    <w:rsid w:val="00F44D77"/>
    <w:rPr>
      <w:rFonts w:ascii="Times New Roman" w:hAnsi="Times New Roman" w:cs="Times New Roman" w:hint="default"/>
    </w:rPr>
  </w:style>
  <w:style w:type="table" w:styleId="a9">
    <w:name w:val="Table Grid"/>
    <w:basedOn w:val="a1"/>
    <w:uiPriority w:val="59"/>
    <w:rsid w:val="00F44D77"/>
    <w:rPr>
      <w:rFonts w:ascii="Calibri" w:eastAsia="Calibri" w:hAnsi="Calibr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F44D7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44D77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s-apiid">
    <w:name w:val="js-apiid"/>
    <w:basedOn w:val="a0"/>
    <w:rsid w:val="00033678"/>
  </w:style>
  <w:style w:type="table" w:customStyle="1" w:styleId="20">
    <w:name w:val="Сетка таблицы2"/>
    <w:basedOn w:val="a1"/>
    <w:next w:val="a9"/>
    <w:uiPriority w:val="59"/>
    <w:rsid w:val="005B51D6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4-21-00595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8414</Words>
  <Characters>4797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CGO1</cp:lastModifiedBy>
  <cp:revision>6</cp:revision>
  <dcterms:created xsi:type="dcterms:W3CDTF">2026-04-22T08:03:00Z</dcterms:created>
  <dcterms:modified xsi:type="dcterms:W3CDTF">2026-04-22T08:16:00Z</dcterms:modified>
</cp:coreProperties>
</file>